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6" w:rsidRDefault="00860776" w:rsidP="008607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776">
        <w:rPr>
          <w:rFonts w:ascii="Times New Roman" w:hAnsi="Times New Roman" w:cs="Times New Roman"/>
          <w:sz w:val="24"/>
          <w:szCs w:val="24"/>
        </w:rPr>
        <w:t>Уважаемые классные руководители и родители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0776" w:rsidRPr="00860776" w:rsidRDefault="00860776" w:rsidP="00860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776">
        <w:rPr>
          <w:rFonts w:ascii="Times New Roman" w:hAnsi="Times New Roman" w:cs="Times New Roman"/>
          <w:sz w:val="24"/>
          <w:szCs w:val="24"/>
        </w:rPr>
        <w:t xml:space="preserve"> </w:t>
      </w:r>
      <w:r w:rsidRPr="00860776">
        <w:rPr>
          <w:rFonts w:ascii="Times New Roman" w:hAnsi="Times New Roman" w:cs="Times New Roman"/>
          <w:sz w:val="24"/>
          <w:szCs w:val="24"/>
        </w:rPr>
        <w:t>Министерством просвещения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76">
        <w:rPr>
          <w:rFonts w:ascii="Times New Roman" w:hAnsi="Times New Roman" w:cs="Times New Roman"/>
          <w:sz w:val="24"/>
          <w:szCs w:val="24"/>
        </w:rPr>
        <w:t>России реализован проект «Создание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азовательных, научно-популярных </w:t>
      </w:r>
      <w:r w:rsidRPr="00860776">
        <w:rPr>
          <w:rFonts w:ascii="Times New Roman" w:hAnsi="Times New Roman" w:cs="Times New Roman"/>
          <w:sz w:val="24"/>
          <w:szCs w:val="24"/>
        </w:rPr>
        <w:t>видеороликов для детей по вопросам безопасности дорожного движения»</w:t>
      </w:r>
      <w:r w:rsidRPr="008607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76">
        <w:rPr>
          <w:rFonts w:ascii="Times New Roman" w:hAnsi="Times New Roman" w:cs="Times New Roman"/>
          <w:sz w:val="24"/>
          <w:szCs w:val="24"/>
        </w:rPr>
        <w:t>Видеоролики разделены</w:t>
      </w:r>
      <w:r>
        <w:rPr>
          <w:rFonts w:ascii="Times New Roman" w:hAnsi="Times New Roman" w:cs="Times New Roman"/>
          <w:sz w:val="24"/>
          <w:szCs w:val="24"/>
        </w:rPr>
        <w:t xml:space="preserve"> на следующие группы: «Дорожное </w:t>
      </w:r>
      <w:r w:rsidRPr="00860776">
        <w:rPr>
          <w:rFonts w:ascii="Times New Roman" w:hAnsi="Times New Roman" w:cs="Times New Roman"/>
          <w:sz w:val="24"/>
          <w:szCs w:val="24"/>
        </w:rPr>
        <w:t>королевство» (мультфильмы, пред</w:t>
      </w:r>
      <w:r>
        <w:rPr>
          <w:rFonts w:ascii="Times New Roman" w:hAnsi="Times New Roman" w:cs="Times New Roman"/>
          <w:sz w:val="24"/>
          <w:szCs w:val="24"/>
        </w:rPr>
        <w:t xml:space="preserve">назначенные для детей 6-9 лет), </w:t>
      </w:r>
      <w:r w:rsidRPr="00860776">
        <w:rPr>
          <w:rFonts w:ascii="Times New Roman" w:hAnsi="Times New Roman" w:cs="Times New Roman"/>
          <w:sz w:val="24"/>
          <w:szCs w:val="24"/>
        </w:rPr>
        <w:t>«Дорожная кухня» (образовательн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ые фильмы для детей 10-14 лет), </w:t>
      </w:r>
      <w:r w:rsidRPr="00860776">
        <w:rPr>
          <w:rFonts w:ascii="Times New Roman" w:hAnsi="Times New Roman" w:cs="Times New Roman"/>
          <w:sz w:val="24"/>
          <w:szCs w:val="24"/>
        </w:rPr>
        <w:t>«Перекресток знаний» (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видеоролики для </w:t>
      </w:r>
      <w:r w:rsidRPr="00860776">
        <w:rPr>
          <w:rFonts w:ascii="Times New Roman" w:hAnsi="Times New Roman" w:cs="Times New Roman"/>
          <w:sz w:val="24"/>
          <w:szCs w:val="24"/>
        </w:rPr>
        <w:t>старшеклассников).</w:t>
      </w:r>
    </w:p>
    <w:p w:rsidR="00173FD0" w:rsidRPr="00860776" w:rsidRDefault="00860776" w:rsidP="008607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776">
        <w:rPr>
          <w:rFonts w:ascii="Times New Roman" w:hAnsi="Times New Roman" w:cs="Times New Roman"/>
          <w:sz w:val="24"/>
          <w:szCs w:val="24"/>
        </w:rPr>
        <w:t xml:space="preserve">В состав каждого комплекта входит </w:t>
      </w:r>
      <w:r>
        <w:rPr>
          <w:rFonts w:ascii="Times New Roman" w:hAnsi="Times New Roman" w:cs="Times New Roman"/>
          <w:sz w:val="24"/>
          <w:szCs w:val="24"/>
        </w:rPr>
        <w:t xml:space="preserve">семь видеороликов для детей, по </w:t>
      </w:r>
      <w:r w:rsidRPr="00860776">
        <w:rPr>
          <w:rFonts w:ascii="Times New Roman" w:hAnsi="Times New Roman" w:cs="Times New Roman"/>
          <w:sz w:val="24"/>
          <w:szCs w:val="24"/>
        </w:rPr>
        <w:t>одному видеоролику для педагого</w:t>
      </w:r>
      <w:r>
        <w:rPr>
          <w:rFonts w:ascii="Times New Roman" w:hAnsi="Times New Roman" w:cs="Times New Roman"/>
          <w:sz w:val="24"/>
          <w:szCs w:val="24"/>
        </w:rPr>
        <w:t xml:space="preserve">в и родителей, подготовленные с </w:t>
      </w:r>
      <w:r w:rsidRPr="00860776">
        <w:rPr>
          <w:rFonts w:ascii="Times New Roman" w:hAnsi="Times New Roman" w:cs="Times New Roman"/>
          <w:sz w:val="24"/>
          <w:szCs w:val="24"/>
        </w:rPr>
        <w:t>использованием современных те</w:t>
      </w:r>
      <w:r>
        <w:rPr>
          <w:rFonts w:ascii="Times New Roman" w:hAnsi="Times New Roman" w:cs="Times New Roman"/>
          <w:sz w:val="24"/>
          <w:szCs w:val="24"/>
        </w:rPr>
        <w:t xml:space="preserve">хнологий и трендов графического </w:t>
      </w:r>
      <w:r w:rsidRPr="00860776">
        <w:rPr>
          <w:rFonts w:ascii="Times New Roman" w:hAnsi="Times New Roman" w:cs="Times New Roman"/>
          <w:sz w:val="24"/>
          <w:szCs w:val="24"/>
        </w:rPr>
        <w:t>оформления. Учебные материалы р</w:t>
      </w:r>
      <w:r>
        <w:rPr>
          <w:rFonts w:ascii="Times New Roman" w:hAnsi="Times New Roman" w:cs="Times New Roman"/>
          <w:sz w:val="24"/>
          <w:szCs w:val="24"/>
        </w:rPr>
        <w:t xml:space="preserve">азмещены в Федеральном каталоге </w:t>
      </w:r>
      <w:r w:rsidRPr="00860776">
        <w:rPr>
          <w:rFonts w:ascii="Times New Roman" w:hAnsi="Times New Roman" w:cs="Times New Roman"/>
          <w:sz w:val="24"/>
          <w:szCs w:val="24"/>
        </w:rPr>
        <w:t xml:space="preserve">интерактивных образовательных программ </w:t>
      </w:r>
      <w:hyperlink r:id="rId5" w:history="1">
        <w:r w:rsidRPr="007F55FB">
          <w:rPr>
            <w:rStyle w:val="a3"/>
            <w:rFonts w:ascii="Times New Roman" w:hAnsi="Times New Roman" w:cs="Times New Roman"/>
            <w:sz w:val="24"/>
            <w:szCs w:val="24"/>
          </w:rPr>
          <w:t>www.bdd-eor</w:t>
        </w:r>
        <w:r w:rsidRPr="007F55F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F55F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7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Ролики можно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пройдя по ссылке: </w:t>
      </w:r>
      <w:hyperlink r:id="rId6" w:history="1">
        <w:r w:rsidRPr="007F55FB">
          <w:rPr>
            <w:rStyle w:val="a3"/>
            <w:rFonts w:ascii="Times New Roman" w:hAnsi="Times New Roman" w:cs="Times New Roman"/>
            <w:sz w:val="24"/>
            <w:szCs w:val="24"/>
          </w:rPr>
          <w:t>https://yadi.sk/d/ittx6v9</w:t>
        </w:r>
        <w:bookmarkStart w:id="0" w:name="_GoBack"/>
        <w:bookmarkEnd w:id="0"/>
        <w:r w:rsidRPr="007F55FB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Pr="007F55FB">
          <w:rPr>
            <w:rStyle w:val="a3"/>
            <w:rFonts w:ascii="Times New Roman" w:hAnsi="Times New Roman" w:cs="Times New Roman"/>
            <w:sz w:val="24"/>
            <w:szCs w:val="24"/>
          </w:rPr>
          <w:t>aliSog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3FD0" w:rsidRPr="0086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8"/>
    <w:rsid w:val="00173FD0"/>
    <w:rsid w:val="002D3F58"/>
    <w:rsid w:val="008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0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7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0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ittx6v9UaliSog" TargetMode="External"/><Relationship Id="rId5" Type="http://schemas.openxmlformats.org/officeDocument/2006/relationships/hyperlink" Target="http://www.bdd-e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2020-05-17T22:33:00Z</dcterms:created>
  <dcterms:modified xsi:type="dcterms:W3CDTF">2020-05-17T22:40:00Z</dcterms:modified>
</cp:coreProperties>
</file>