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1" w:rsidRPr="005C0EB8" w:rsidRDefault="00D959C2" w:rsidP="00261D0B">
      <w:pPr>
        <w:ind w:firstLine="709"/>
        <w:outlineLvl w:val="0"/>
      </w:pPr>
      <w:r w:rsidRPr="005C0EB8">
        <w:rPr>
          <w:bCs/>
        </w:rPr>
        <w:t xml:space="preserve">     </w:t>
      </w:r>
      <w:r w:rsidR="00900331" w:rsidRPr="005C0EB8">
        <w:rPr>
          <w:bCs/>
        </w:rPr>
        <w:t xml:space="preserve"> </w:t>
      </w:r>
    </w:p>
    <w:p w:rsidR="007F4432" w:rsidRDefault="007F4432"/>
    <w:p w:rsidR="00085C6A" w:rsidRPr="005C0EB8" w:rsidRDefault="00085C6A" w:rsidP="00261D0B">
      <w:pPr>
        <w:jc w:val="right"/>
      </w:pPr>
      <w:r w:rsidRPr="005C0EB8">
        <w:t>Приложение №2</w:t>
      </w:r>
    </w:p>
    <w:p w:rsidR="00085C6A" w:rsidRPr="005C0EB8" w:rsidRDefault="00085C6A" w:rsidP="00261D0B">
      <w:pPr>
        <w:jc w:val="right"/>
      </w:pPr>
      <w:r w:rsidRPr="005C0EB8">
        <w:t xml:space="preserve">                                  к Коллективному договору между трудовым коллективом</w:t>
      </w:r>
    </w:p>
    <w:p w:rsidR="00085C6A" w:rsidRPr="005C0EB8" w:rsidRDefault="00085C6A" w:rsidP="00261D0B">
      <w:pPr>
        <w:jc w:val="right"/>
      </w:pPr>
      <w:r w:rsidRPr="005C0EB8">
        <w:t xml:space="preserve">                                  и администрацией МОУ ИРМО «Ревякинская СОШ»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>Утверждаю: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>«___»___________20__г.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>Директор школы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 xml:space="preserve">________Г.В.Босхолова 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>Согласовано</w:t>
      </w:r>
    </w:p>
    <w:p w:rsidR="00085C6A" w:rsidRPr="005C0EB8" w:rsidRDefault="00085C6A" w:rsidP="00261D0B">
      <w:pPr>
        <w:tabs>
          <w:tab w:val="left" w:pos="5385"/>
        </w:tabs>
        <w:jc w:val="both"/>
      </w:pPr>
      <w:r w:rsidRPr="005C0EB8">
        <w:t>« __» ___________20__ г.</w:t>
      </w:r>
      <w:r w:rsidRPr="005C0EB8">
        <w:tab/>
      </w:r>
    </w:p>
    <w:p w:rsidR="00085C6A" w:rsidRPr="005C0EB8" w:rsidRDefault="00085C6A" w:rsidP="00261D0B">
      <w:pPr>
        <w:jc w:val="both"/>
      </w:pPr>
      <w:r w:rsidRPr="005C0EB8">
        <w:t xml:space="preserve">Председатель </w:t>
      </w:r>
      <w:bookmarkStart w:id="0" w:name="_GoBack"/>
      <w:proofErr w:type="gramStart"/>
      <w:r w:rsidRPr="005C0EB8">
        <w:t>профсоюзного</w:t>
      </w:r>
      <w:bookmarkEnd w:id="0"/>
      <w:proofErr w:type="gramEnd"/>
      <w:r w:rsidRPr="005C0EB8">
        <w:t xml:space="preserve">                            </w:t>
      </w:r>
    </w:p>
    <w:p w:rsidR="00085C6A" w:rsidRPr="005C0EB8" w:rsidRDefault="00085C6A" w:rsidP="00261D0B">
      <w:pPr>
        <w:jc w:val="both"/>
      </w:pPr>
      <w:r w:rsidRPr="005C0EB8">
        <w:t xml:space="preserve">комитета </w:t>
      </w:r>
    </w:p>
    <w:p w:rsidR="00085C6A" w:rsidRPr="005C0EB8" w:rsidRDefault="00085C6A" w:rsidP="00261D0B">
      <w:pPr>
        <w:jc w:val="both"/>
      </w:pPr>
      <w:r w:rsidRPr="005C0EB8">
        <w:t xml:space="preserve">_________Л.Л.Данилова                                         </w:t>
      </w:r>
    </w:p>
    <w:p w:rsidR="00085C6A" w:rsidRPr="005C0EB8" w:rsidRDefault="00085C6A" w:rsidP="00261D0B">
      <w:pPr>
        <w:jc w:val="both"/>
        <w:rPr>
          <w:b/>
        </w:rPr>
      </w:pPr>
    </w:p>
    <w:p w:rsidR="00085C6A" w:rsidRPr="005C0EB8" w:rsidRDefault="00085C6A" w:rsidP="00261D0B">
      <w:pPr>
        <w:pStyle w:val="1"/>
        <w:numPr>
          <w:ilvl w:val="0"/>
          <w:numId w:val="19"/>
        </w:numPr>
        <w:ind w:left="0"/>
        <w:rPr>
          <w:sz w:val="24"/>
          <w:szCs w:val="24"/>
        </w:rPr>
      </w:pPr>
      <w:r w:rsidRPr="005C0EB8">
        <w:rPr>
          <w:sz w:val="24"/>
          <w:szCs w:val="24"/>
        </w:rPr>
        <w:t>ПОЛОЖЕНИЕ</w:t>
      </w:r>
    </w:p>
    <w:p w:rsidR="00085C6A" w:rsidRPr="005C0EB8" w:rsidRDefault="00085C6A" w:rsidP="00261D0B">
      <w:pPr>
        <w:pStyle w:val="1"/>
        <w:numPr>
          <w:ilvl w:val="0"/>
          <w:numId w:val="19"/>
        </w:numPr>
        <w:ind w:left="0"/>
        <w:rPr>
          <w:sz w:val="24"/>
          <w:szCs w:val="24"/>
        </w:rPr>
      </w:pPr>
      <w:bookmarkStart w:id="1" w:name="sub_375627844"/>
      <w:r w:rsidRPr="005C0EB8">
        <w:rPr>
          <w:sz w:val="24"/>
          <w:szCs w:val="24"/>
        </w:rPr>
        <w:t>об оплате труда работников МОУ ИРМО « Ревякинская СОШ»</w:t>
      </w:r>
    </w:p>
    <w:bookmarkEnd w:id="1"/>
    <w:p w:rsidR="00085C6A" w:rsidRPr="005C0EB8" w:rsidRDefault="00085C6A" w:rsidP="00261D0B">
      <w:pPr>
        <w:jc w:val="both"/>
        <w:rPr>
          <w:b/>
        </w:rPr>
      </w:pPr>
    </w:p>
    <w:p w:rsidR="00085C6A" w:rsidRPr="005C0EB8" w:rsidRDefault="00085C6A" w:rsidP="00261D0B">
      <w:pPr>
        <w:pStyle w:val="1"/>
        <w:numPr>
          <w:ilvl w:val="3"/>
          <w:numId w:val="19"/>
        </w:numPr>
        <w:ind w:left="0" w:firstLine="709"/>
        <w:jc w:val="both"/>
        <w:rPr>
          <w:sz w:val="24"/>
          <w:szCs w:val="24"/>
        </w:rPr>
      </w:pPr>
      <w:bookmarkStart w:id="2" w:name="sub_1100"/>
      <w:r w:rsidRPr="005C0EB8">
        <w:rPr>
          <w:sz w:val="24"/>
          <w:szCs w:val="24"/>
        </w:rPr>
        <w:t>1. Общие положения</w:t>
      </w:r>
    </w:p>
    <w:p w:rsidR="00085C6A" w:rsidRPr="005C0EB8" w:rsidRDefault="00085C6A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3" w:name="sub_1011"/>
      <w:bookmarkEnd w:id="2"/>
      <w:r w:rsidRPr="005C0EB8">
        <w:rPr>
          <w:b w:val="0"/>
          <w:sz w:val="24"/>
          <w:szCs w:val="24"/>
        </w:rPr>
        <w:t>1.1. Настоящее положение об оплате труда работников муниципального   общеобр</w:t>
      </w:r>
      <w:r w:rsidRPr="005C0EB8">
        <w:rPr>
          <w:b w:val="0"/>
          <w:sz w:val="24"/>
          <w:szCs w:val="24"/>
        </w:rPr>
        <w:t>а</w:t>
      </w:r>
      <w:r w:rsidRPr="005C0EB8">
        <w:rPr>
          <w:b w:val="0"/>
          <w:sz w:val="24"/>
          <w:szCs w:val="24"/>
        </w:rPr>
        <w:t xml:space="preserve">зовательного учреждения Иркутского районного муниципального образования </w:t>
      </w:r>
    </w:p>
    <w:p w:rsidR="00085C6A" w:rsidRPr="005C0EB8" w:rsidRDefault="00085C6A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 xml:space="preserve">«Ревякинская средняя общеобразовательная школа», отличной от  Единой тарифной сетки (далее - Положение), разработано в соответствии </w:t>
      </w:r>
      <w:proofErr w:type="gramStart"/>
      <w:r w:rsidRPr="005C0EB8">
        <w:rPr>
          <w:b w:val="0"/>
          <w:sz w:val="24"/>
          <w:szCs w:val="24"/>
        </w:rPr>
        <w:t>с</w:t>
      </w:r>
      <w:proofErr w:type="gramEnd"/>
      <w:r w:rsidRPr="005C0EB8">
        <w:rPr>
          <w:b w:val="0"/>
          <w:sz w:val="24"/>
          <w:szCs w:val="24"/>
        </w:rPr>
        <w:t>:</w:t>
      </w:r>
      <w:bookmarkEnd w:id="3"/>
    </w:p>
    <w:p w:rsidR="00085C6A" w:rsidRPr="005C0EB8" w:rsidRDefault="00085C6A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Трудовым Кодексом Российской Федерации;</w:t>
      </w:r>
    </w:p>
    <w:p w:rsidR="00085C6A" w:rsidRPr="005C0EB8" w:rsidRDefault="00085C6A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 приказом Министерства здравоохранения и социального развития Российской Ф</w:t>
      </w:r>
      <w:r w:rsidRPr="005C0EB8">
        <w:rPr>
          <w:b w:val="0"/>
          <w:sz w:val="24"/>
          <w:szCs w:val="24"/>
        </w:rPr>
        <w:t>е</w:t>
      </w:r>
      <w:r w:rsidRPr="005C0EB8">
        <w:rPr>
          <w:b w:val="0"/>
          <w:sz w:val="24"/>
          <w:szCs w:val="24"/>
        </w:rPr>
        <w:t>дерации от 5 мая 2008 г. N 216н «Об утверждении профессиональных квалификационных групп должностей работников образования»;</w:t>
      </w:r>
    </w:p>
    <w:p w:rsidR="009D70F9" w:rsidRPr="005C0EB8" w:rsidRDefault="00085C6A" w:rsidP="00261D0B">
      <w:pPr>
        <w:pStyle w:val="31"/>
        <w:ind w:firstLine="709"/>
        <w:rPr>
          <w:sz w:val="24"/>
          <w:szCs w:val="24"/>
        </w:rPr>
      </w:pPr>
      <w:r w:rsidRPr="005C0EB8">
        <w:rPr>
          <w:sz w:val="24"/>
          <w:szCs w:val="24"/>
        </w:rPr>
        <w:t>- приказом Министерства здравоохранения и социального развития Российской Фед</w:t>
      </w:r>
      <w:r w:rsidRPr="005C0EB8">
        <w:rPr>
          <w:sz w:val="24"/>
          <w:szCs w:val="24"/>
        </w:rPr>
        <w:t>е</w:t>
      </w:r>
      <w:r w:rsidRPr="005C0EB8">
        <w:rPr>
          <w:sz w:val="24"/>
          <w:szCs w:val="24"/>
        </w:rPr>
        <w:t>рации от 29 мая 2008 г. N 247н "Об утверждении профессиональных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4" w:name="sub_1012"/>
      <w:r w:rsidRPr="005C0EB8">
        <w:rPr>
          <w:b w:val="0"/>
          <w:sz w:val="24"/>
          <w:szCs w:val="24"/>
        </w:rPr>
        <w:t>квалификационных групп общеотраслевых должностей руководителей, специалистов и служащих»;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приказом Министерства здравоохранения и социального развития Российской Фед</w:t>
      </w:r>
      <w:r w:rsidRPr="005C0EB8">
        <w:rPr>
          <w:b w:val="0"/>
          <w:sz w:val="24"/>
          <w:szCs w:val="24"/>
        </w:rPr>
        <w:t>е</w:t>
      </w:r>
      <w:r w:rsidRPr="005C0EB8">
        <w:rPr>
          <w:b w:val="0"/>
          <w:sz w:val="24"/>
          <w:szCs w:val="24"/>
        </w:rPr>
        <w:t>рации от 29 мая 2008 г. (с изменениями и дополнениями) N 248н «Об утверждении профе</w:t>
      </w:r>
      <w:r w:rsidRPr="005C0EB8">
        <w:rPr>
          <w:b w:val="0"/>
          <w:sz w:val="24"/>
          <w:szCs w:val="24"/>
        </w:rPr>
        <w:t>с</w:t>
      </w:r>
      <w:r w:rsidRPr="005C0EB8">
        <w:rPr>
          <w:b w:val="0"/>
          <w:sz w:val="24"/>
          <w:szCs w:val="24"/>
        </w:rPr>
        <w:t>сиональных квалификационных групп общеотраслевых профессий рабочих»;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постановлением администрации Иркутского районного муниципального образов</w:t>
      </w:r>
      <w:r w:rsidRPr="005C0EB8">
        <w:rPr>
          <w:b w:val="0"/>
          <w:sz w:val="24"/>
          <w:szCs w:val="24"/>
        </w:rPr>
        <w:t>а</w:t>
      </w:r>
      <w:r w:rsidRPr="005C0EB8">
        <w:rPr>
          <w:b w:val="0"/>
          <w:sz w:val="24"/>
          <w:szCs w:val="24"/>
        </w:rPr>
        <w:t xml:space="preserve">ния от 15.02.2011 г. № 956 «О порядке введения и установления систем оплаты работников учреждений, находящихся в ведении Иркутского 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 xml:space="preserve">районного муниципального образования, </w:t>
      </w:r>
      <w:proofErr w:type="gramStart"/>
      <w:r w:rsidRPr="005C0EB8">
        <w:rPr>
          <w:b w:val="0"/>
          <w:sz w:val="24"/>
          <w:szCs w:val="24"/>
        </w:rPr>
        <w:t>отличных</w:t>
      </w:r>
      <w:proofErr w:type="gramEnd"/>
      <w:r w:rsidRPr="005C0EB8">
        <w:rPr>
          <w:b w:val="0"/>
          <w:sz w:val="24"/>
          <w:szCs w:val="24"/>
        </w:rPr>
        <w:t xml:space="preserve"> от Единой тарифной сетки»;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постановлением администрации Иркутского районного муниципального образов</w:t>
      </w:r>
      <w:r w:rsidRPr="005C0EB8">
        <w:rPr>
          <w:b w:val="0"/>
          <w:sz w:val="24"/>
          <w:szCs w:val="24"/>
        </w:rPr>
        <w:t>а</w:t>
      </w:r>
      <w:r w:rsidRPr="005C0EB8">
        <w:rPr>
          <w:b w:val="0"/>
          <w:sz w:val="24"/>
          <w:szCs w:val="24"/>
        </w:rPr>
        <w:t>ния от 25.04.2011 г. №2534 «Об утверждении Порядка исчисления   средней заработной пл</w:t>
      </w:r>
      <w:r w:rsidRPr="005C0EB8">
        <w:rPr>
          <w:b w:val="0"/>
          <w:sz w:val="24"/>
          <w:szCs w:val="24"/>
        </w:rPr>
        <w:t>а</w:t>
      </w:r>
      <w:r w:rsidRPr="005C0EB8">
        <w:rPr>
          <w:b w:val="0"/>
          <w:sz w:val="24"/>
          <w:szCs w:val="24"/>
        </w:rPr>
        <w:t>ты, для определения   должностных окладов  руководителей муниципальных учреждений Иркутского районного муниципального образования»;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постановлением администрации Иркутского районного муниципального образов</w:t>
      </w:r>
      <w:r w:rsidRPr="005C0EB8">
        <w:rPr>
          <w:b w:val="0"/>
          <w:sz w:val="24"/>
          <w:szCs w:val="24"/>
        </w:rPr>
        <w:t>а</w:t>
      </w:r>
      <w:r w:rsidRPr="005C0EB8">
        <w:rPr>
          <w:b w:val="0"/>
          <w:sz w:val="24"/>
          <w:szCs w:val="24"/>
        </w:rPr>
        <w:t>ния от 25.04.2011 г. № 2535 «Об утверждении методических рекомендаций по установлению систем оплаты труда, отличных от единой тарифной сетки, и перечней видов выплат ко</w:t>
      </w:r>
      <w:r w:rsidRPr="005C0EB8">
        <w:rPr>
          <w:b w:val="0"/>
          <w:sz w:val="24"/>
          <w:szCs w:val="24"/>
        </w:rPr>
        <w:t>м</w:t>
      </w:r>
      <w:r w:rsidRPr="005C0EB8">
        <w:rPr>
          <w:b w:val="0"/>
          <w:sz w:val="24"/>
          <w:szCs w:val="24"/>
        </w:rPr>
        <w:t>пенсационного и стимулирующего характера в муниципальных учреждениях, находящихся в ведении Иркутского районного муниципального образования»;</w:t>
      </w:r>
    </w:p>
    <w:p w:rsidR="008C44BF" w:rsidRPr="005C0EB8" w:rsidRDefault="008C44BF" w:rsidP="00261D0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C0EB8">
        <w:rPr>
          <w:b w:val="0"/>
          <w:sz w:val="24"/>
          <w:szCs w:val="24"/>
        </w:rPr>
        <w:t>- едиными рекомендациями  по установлению на федеральном, региональном и мес</w:t>
      </w:r>
      <w:r w:rsidRPr="005C0EB8">
        <w:rPr>
          <w:b w:val="0"/>
          <w:sz w:val="24"/>
          <w:szCs w:val="24"/>
        </w:rPr>
        <w:t>т</w:t>
      </w:r>
      <w:r w:rsidRPr="005C0EB8">
        <w:rPr>
          <w:b w:val="0"/>
          <w:sz w:val="24"/>
          <w:szCs w:val="24"/>
        </w:rPr>
        <w:t>ном уровнях систем оплаты  труда работников организаций, финансируемых из соотве</w:t>
      </w:r>
      <w:r w:rsidRPr="005C0EB8">
        <w:rPr>
          <w:b w:val="0"/>
          <w:sz w:val="24"/>
          <w:szCs w:val="24"/>
        </w:rPr>
        <w:t>т</w:t>
      </w:r>
      <w:r w:rsidRPr="005C0EB8">
        <w:rPr>
          <w:b w:val="0"/>
          <w:sz w:val="24"/>
          <w:szCs w:val="24"/>
        </w:rPr>
        <w:t>ствующих бюджетов, на 2011 год утвержденных решением Российской трехсторонней к</w:t>
      </w:r>
      <w:r w:rsidRPr="005C0EB8">
        <w:rPr>
          <w:b w:val="0"/>
          <w:sz w:val="24"/>
          <w:szCs w:val="24"/>
        </w:rPr>
        <w:t>о</w:t>
      </w:r>
      <w:r w:rsidRPr="005C0EB8">
        <w:rPr>
          <w:b w:val="0"/>
          <w:sz w:val="24"/>
          <w:szCs w:val="24"/>
        </w:rPr>
        <w:t>миссии по регулированию социально-трудовых отношений от 11 декабря 2010 г.,</w:t>
      </w:r>
    </w:p>
    <w:p w:rsidR="008C44BF" w:rsidRPr="005C0EB8" w:rsidRDefault="008C44BF" w:rsidP="00261D0B">
      <w:pPr>
        <w:ind w:firstLine="709"/>
        <w:jc w:val="both"/>
      </w:pPr>
      <w:r w:rsidRPr="005C0EB8">
        <w:t>1.2. Система  оплаты труда работников МОУ ИРМО «Ревякинская  средняя общеобр</w:t>
      </w:r>
      <w:r w:rsidRPr="005C0EB8">
        <w:t>а</w:t>
      </w:r>
      <w:r w:rsidRPr="005C0EB8">
        <w:t>зовательная школа»  включает в себя:</w:t>
      </w:r>
    </w:p>
    <w:bookmarkEnd w:id="4"/>
    <w:p w:rsidR="008C44BF" w:rsidRPr="005C0EB8" w:rsidRDefault="008C44BF" w:rsidP="00261D0B">
      <w:pPr>
        <w:ind w:firstLine="709"/>
        <w:jc w:val="both"/>
      </w:pPr>
      <w:r w:rsidRPr="005C0EB8">
        <w:t>- минимальные   оклады (ставки) по профессиональным квалификационным группам (далее - ПКГ) работников;</w:t>
      </w:r>
    </w:p>
    <w:p w:rsidR="008C44BF" w:rsidRPr="005C0EB8" w:rsidRDefault="008C44BF" w:rsidP="00261D0B">
      <w:pPr>
        <w:ind w:firstLine="709"/>
        <w:jc w:val="both"/>
      </w:pPr>
      <w:r w:rsidRPr="005C0EB8">
        <w:t xml:space="preserve">- размеры повышающих коэффициентов к окладам (ставкам) работников; </w:t>
      </w:r>
    </w:p>
    <w:p w:rsidR="008C44BF" w:rsidRPr="005C0EB8" w:rsidRDefault="008C44BF" w:rsidP="00261D0B">
      <w:pPr>
        <w:ind w:firstLine="709"/>
        <w:jc w:val="both"/>
      </w:pPr>
      <w:r w:rsidRPr="005C0EB8">
        <w:lastRenderedPageBreak/>
        <w:t>- условия осуществления и размеры выплат компенсационного характера;</w:t>
      </w:r>
    </w:p>
    <w:p w:rsidR="008C44BF" w:rsidRPr="005C0EB8" w:rsidRDefault="008C44BF" w:rsidP="00261D0B">
      <w:pPr>
        <w:ind w:firstLine="709"/>
        <w:jc w:val="both"/>
      </w:pPr>
      <w:r w:rsidRPr="005C0EB8">
        <w:t>- условия  и размеры осуществления выплат стимулирующего характера.</w:t>
      </w:r>
    </w:p>
    <w:p w:rsidR="008C44BF" w:rsidRPr="005C0EB8" w:rsidRDefault="008C44BF" w:rsidP="00261D0B">
      <w:pPr>
        <w:ind w:firstLine="709"/>
        <w:jc w:val="both"/>
      </w:pPr>
      <w:r w:rsidRPr="005C0EB8">
        <w:t>1.3. Система оплаты труда работников МОУ ИРМО «Ревякинская СОШ» (далее – школа) устанавливается по согласованию с  выборным органом  первичной профсоюзной организации на основе должностных минимальных окладов (ставок) по ПКГ, повышающих коэффициентов, персональных повышающих коэффициентов, а также выплат компенсац</w:t>
      </w:r>
      <w:r w:rsidRPr="005C0EB8">
        <w:t>и</w:t>
      </w:r>
      <w:r w:rsidRPr="005C0EB8">
        <w:t>онного и стимулирующего характера.</w:t>
      </w:r>
    </w:p>
    <w:p w:rsidR="008C44BF" w:rsidRPr="005C0EB8" w:rsidRDefault="008C44BF" w:rsidP="00261D0B">
      <w:pPr>
        <w:ind w:firstLine="709"/>
        <w:jc w:val="both"/>
      </w:pPr>
      <w:r w:rsidRPr="005C0EB8">
        <w:t>1.4 Иные виды выплат компенсационного характера, предусмотренные настоящим примерным Положением и установленные в процентном соотношении, применяются к м</w:t>
      </w:r>
      <w:r w:rsidRPr="005C0EB8">
        <w:t>и</w:t>
      </w:r>
      <w:r w:rsidRPr="005C0EB8">
        <w:t xml:space="preserve">нимальным окладам (ставкам) по соответствующим  ПКГ </w:t>
      </w:r>
      <w:proofErr w:type="gramStart"/>
      <w:r w:rsidRPr="005C0EB8">
        <w:t xml:space="preserve">( </w:t>
      </w:r>
      <w:proofErr w:type="gramEnd"/>
      <w:r w:rsidRPr="005C0EB8">
        <w:t>без учета повышающих коэфф</w:t>
      </w:r>
      <w:r w:rsidRPr="005C0EB8">
        <w:t>и</w:t>
      </w:r>
      <w:r w:rsidRPr="005C0EB8">
        <w:t>циентов), а в части профессиональной квалификационной группы педагогических работн</w:t>
      </w:r>
      <w:r w:rsidRPr="005C0EB8">
        <w:t>и</w:t>
      </w:r>
      <w:r w:rsidRPr="005C0EB8">
        <w:t>ков 4 квалификационного уровня к должностным окладам</w:t>
      </w:r>
    </w:p>
    <w:p w:rsidR="008C44BF" w:rsidRPr="005C0EB8" w:rsidRDefault="008C44BF" w:rsidP="00261D0B">
      <w:pPr>
        <w:pStyle w:val="affff6"/>
        <w:ind w:firstLine="709"/>
        <w:jc w:val="both"/>
        <w:rPr>
          <w:color w:val="auto"/>
          <w:sz w:val="24"/>
          <w:szCs w:val="24"/>
        </w:rPr>
      </w:pPr>
      <w:bookmarkStart w:id="5" w:name="sub_1013"/>
      <w:r w:rsidRPr="005C0EB8">
        <w:rPr>
          <w:color w:val="auto"/>
          <w:sz w:val="24"/>
          <w:szCs w:val="24"/>
        </w:rPr>
        <w:t xml:space="preserve">1.5. Минимальные  оклады (ставки) </w:t>
      </w:r>
      <w:bookmarkStart w:id="6" w:name="sub_1014"/>
      <w:bookmarkEnd w:id="5"/>
      <w:r w:rsidRPr="005C0EB8">
        <w:rPr>
          <w:color w:val="auto"/>
          <w:sz w:val="24"/>
          <w:szCs w:val="24"/>
        </w:rPr>
        <w:t>по профессиональным квалификационным группам работников школы устанавливаются    не ниже соответствующих      минимальных окладов (ставок), утвержденных настоящим Положением</w:t>
      </w:r>
    </w:p>
    <w:p w:rsidR="008C44BF" w:rsidRPr="005C0EB8" w:rsidRDefault="008C44BF" w:rsidP="007F4432">
      <w:pPr>
        <w:ind w:firstLine="709"/>
        <w:jc w:val="both"/>
      </w:pPr>
      <w:r w:rsidRPr="005C0EB8">
        <w:t>Минимальные оклады (ставки) работников школы устанавливаются по квалификац</w:t>
      </w:r>
      <w:r w:rsidRPr="005C0EB8">
        <w:t>и</w:t>
      </w:r>
      <w:r w:rsidRPr="005C0EB8">
        <w:t>онным уровням профессиональных групп на основе требований к профессиональной подг</w:t>
      </w:r>
      <w:r w:rsidRPr="005C0EB8">
        <w:t>о</w:t>
      </w:r>
      <w:r w:rsidRPr="005C0EB8">
        <w:t>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8C44BF" w:rsidRPr="005C0EB8" w:rsidRDefault="008C44BF" w:rsidP="00261D0B">
      <w:pPr>
        <w:ind w:firstLine="709"/>
        <w:jc w:val="both"/>
      </w:pPr>
      <w:r w:rsidRPr="005C0EB8">
        <w:t>Должностные   оклады (ставки) по профессиональным квалификационным группам с учетом повышающих коэффициентов устанавливаются   не ниже действующих на период введения новой системы оплаты труда,  должностных окладов (ставок) заработной платы, отличной от Единой тарифной сетки.</w:t>
      </w:r>
    </w:p>
    <w:p w:rsidR="008C44BF" w:rsidRPr="005C0EB8" w:rsidRDefault="008C44BF" w:rsidP="00261D0B">
      <w:pPr>
        <w:pStyle w:val="210"/>
        <w:spacing w:line="240" w:lineRule="auto"/>
        <w:ind w:firstLine="709"/>
        <w:rPr>
          <w:sz w:val="24"/>
          <w:szCs w:val="24"/>
        </w:rPr>
      </w:pPr>
      <w:r w:rsidRPr="005C0EB8">
        <w:rPr>
          <w:i w:val="0"/>
          <w:sz w:val="24"/>
          <w:szCs w:val="24"/>
        </w:rPr>
        <w:t>1.6. Заработная плата работника школы рассчитывается по формуле: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r w:rsidRPr="005C0EB8">
        <w:rPr>
          <w:bCs/>
        </w:rPr>
        <w:t xml:space="preserve">ЗП = ДО + </w:t>
      </w:r>
      <w:proofErr w:type="spellStart"/>
      <w:r w:rsidRPr="005C0EB8">
        <w:rPr>
          <w:bCs/>
        </w:rPr>
        <w:t>Кв</w:t>
      </w:r>
      <w:proofErr w:type="spellEnd"/>
      <w:r w:rsidRPr="005C0EB8">
        <w:rPr>
          <w:bCs/>
        </w:rPr>
        <w:t xml:space="preserve"> + </w:t>
      </w:r>
      <w:proofErr w:type="spellStart"/>
      <w:proofErr w:type="gramStart"/>
      <w:r w:rsidRPr="005C0EB8">
        <w:rPr>
          <w:bCs/>
        </w:rPr>
        <w:t>Св</w:t>
      </w:r>
      <w:proofErr w:type="spellEnd"/>
      <w:proofErr w:type="gramEnd"/>
      <w:r w:rsidRPr="005C0EB8">
        <w:rPr>
          <w:bCs/>
        </w:rPr>
        <w:t>, где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r w:rsidRPr="005C0EB8">
        <w:rPr>
          <w:bCs/>
        </w:rPr>
        <w:t>ЗП  - заработная плата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proofErr w:type="gramStart"/>
      <w:r w:rsidRPr="005C0EB8">
        <w:rPr>
          <w:bCs/>
        </w:rPr>
        <w:t>ДО</w:t>
      </w:r>
      <w:proofErr w:type="gramEnd"/>
      <w:r w:rsidRPr="005C0EB8">
        <w:rPr>
          <w:bCs/>
        </w:rPr>
        <w:t xml:space="preserve"> - должностной оклад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proofErr w:type="spellStart"/>
      <w:r w:rsidRPr="005C0EB8">
        <w:rPr>
          <w:bCs/>
        </w:rPr>
        <w:t>Кв</w:t>
      </w:r>
      <w:proofErr w:type="spellEnd"/>
      <w:r w:rsidRPr="005C0EB8">
        <w:rPr>
          <w:bCs/>
        </w:rPr>
        <w:t xml:space="preserve">  - компенсационные выплаты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proofErr w:type="spellStart"/>
      <w:proofErr w:type="gramStart"/>
      <w:r w:rsidRPr="005C0EB8">
        <w:rPr>
          <w:bCs/>
        </w:rPr>
        <w:t>Св</w:t>
      </w:r>
      <w:proofErr w:type="spellEnd"/>
      <w:proofErr w:type="gramEnd"/>
      <w:r w:rsidRPr="005C0EB8">
        <w:rPr>
          <w:bCs/>
        </w:rPr>
        <w:t xml:space="preserve">  - стимулирующие выплаты</w:t>
      </w:r>
    </w:p>
    <w:p w:rsidR="008C44BF" w:rsidRPr="005C0EB8" w:rsidRDefault="008C44BF" w:rsidP="00261D0B">
      <w:pPr>
        <w:ind w:firstLine="709"/>
        <w:jc w:val="both"/>
      </w:pPr>
      <w:r w:rsidRPr="005C0EB8">
        <w:t>1.7. Должностной оклад работника школы рассчитывается по следующей формуле: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r w:rsidRPr="005C0EB8">
        <w:rPr>
          <w:bCs/>
        </w:rPr>
        <w:t xml:space="preserve">ДО = О + </w:t>
      </w:r>
      <w:proofErr w:type="gramStart"/>
      <w:r w:rsidRPr="005C0EB8">
        <w:rPr>
          <w:bCs/>
        </w:rPr>
        <w:t>О</w:t>
      </w:r>
      <w:proofErr w:type="gramEnd"/>
      <w:r w:rsidRPr="005C0EB8">
        <w:rPr>
          <w:bCs/>
        </w:rPr>
        <w:t>*КП + О*КПП + ДПК, где</w:t>
      </w:r>
    </w:p>
    <w:p w:rsidR="008C44BF" w:rsidRPr="005C0EB8" w:rsidRDefault="008C44BF" w:rsidP="00261D0B">
      <w:pPr>
        <w:ind w:firstLine="709"/>
        <w:jc w:val="both"/>
        <w:rPr>
          <w:bCs/>
        </w:rPr>
      </w:pPr>
      <w:r w:rsidRPr="005C0EB8">
        <w:rPr>
          <w:bCs/>
        </w:rPr>
        <w:t>О     - размер минимального оклада (ставки)</w:t>
      </w:r>
    </w:p>
    <w:p w:rsidR="008C44BF" w:rsidRPr="005C0EB8" w:rsidRDefault="008C44BF" w:rsidP="00261D0B">
      <w:pPr>
        <w:ind w:firstLine="709"/>
        <w:jc w:val="both"/>
      </w:pPr>
      <w:r w:rsidRPr="005C0EB8">
        <w:rPr>
          <w:bCs/>
        </w:rPr>
        <w:t xml:space="preserve">КП - повышающий коэффициент </w:t>
      </w:r>
      <w:r w:rsidRPr="005C0EB8">
        <w:t>к минимальному окладу (ставки) по занимаемой должности,</w:t>
      </w:r>
    </w:p>
    <w:p w:rsidR="008C44BF" w:rsidRPr="005C0EB8" w:rsidRDefault="008C44BF" w:rsidP="00261D0B">
      <w:pPr>
        <w:ind w:firstLine="709"/>
        <w:jc w:val="both"/>
      </w:pPr>
      <w:r w:rsidRPr="005C0EB8">
        <w:rPr>
          <w:spacing w:val="-4"/>
        </w:rPr>
        <w:t>КПП – персональный п</w:t>
      </w:r>
      <w:r w:rsidRPr="005C0EB8">
        <w:t>овышающий коэффициент,</w:t>
      </w:r>
    </w:p>
    <w:p w:rsidR="008C44BF" w:rsidRPr="005C0EB8" w:rsidRDefault="008C44BF" w:rsidP="00261D0B">
      <w:pPr>
        <w:ind w:firstLine="709"/>
        <w:jc w:val="both"/>
      </w:pPr>
      <w:r w:rsidRPr="005C0EB8">
        <w:t>ДПК -  дополнительный повышающий коэффициент.</w:t>
      </w:r>
    </w:p>
    <w:p w:rsidR="008C44BF" w:rsidRPr="005C0EB8" w:rsidRDefault="008C44BF" w:rsidP="00261D0B">
      <w:pPr>
        <w:ind w:firstLine="709"/>
        <w:jc w:val="center"/>
        <w:rPr>
          <w:b/>
        </w:rPr>
      </w:pPr>
      <w:r w:rsidRPr="005C0EB8">
        <w:rPr>
          <w:b/>
        </w:rPr>
        <w:t>2. Должностной оклад по категориям персонала работников</w:t>
      </w:r>
    </w:p>
    <w:p w:rsidR="008C44BF" w:rsidRPr="005C0EB8" w:rsidRDefault="008C44BF" w:rsidP="00261D0B">
      <w:pPr>
        <w:ind w:firstLine="709"/>
        <w:jc w:val="both"/>
      </w:pPr>
      <w:r w:rsidRPr="005C0EB8">
        <w:t>2.1. Должностной оклад работников, осуществляющих образовательную деятельность</w:t>
      </w:r>
    </w:p>
    <w:p w:rsidR="008C44BF" w:rsidRPr="005C0EB8" w:rsidRDefault="008C44BF" w:rsidP="00261D0B">
      <w:pPr>
        <w:ind w:firstLine="709"/>
        <w:jc w:val="both"/>
      </w:pPr>
      <w:r w:rsidRPr="005C0EB8">
        <w:t xml:space="preserve">2.1.1. Работникам </w:t>
      </w:r>
      <w:proofErr w:type="gramStart"/>
      <w:r w:rsidRPr="005C0EB8">
        <w:t>согласно</w:t>
      </w:r>
      <w:proofErr w:type="gramEnd"/>
      <w:r w:rsidRPr="005C0EB8">
        <w:t xml:space="preserve"> профессиональных квалификационных групп устанавл</w:t>
      </w:r>
      <w:r w:rsidRPr="005C0EB8">
        <w:t>и</w:t>
      </w:r>
      <w:r w:rsidRPr="005C0EB8">
        <w:t>ваются минимальные оклады (ставки), а также повышающий коэффициент за наличие кв</w:t>
      </w:r>
      <w:r w:rsidRPr="005C0EB8">
        <w:t>а</w:t>
      </w:r>
      <w:r w:rsidRPr="005C0EB8">
        <w:t>лификационной категории, присвоенной по результатам аттестации, персональный повыш</w:t>
      </w:r>
      <w:r w:rsidRPr="005C0EB8">
        <w:t>а</w:t>
      </w:r>
      <w:r w:rsidRPr="005C0EB8">
        <w:t>ющий коэффициент, дополнительный повышающий коэффициент.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2836"/>
        <w:gridCol w:w="1665"/>
      </w:tblGrid>
      <w:tr w:rsidR="008516B1" w:rsidRPr="00007805" w:rsidTr="008516B1">
        <w:trPr>
          <w:trHeight w:val="1245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ind w:left="-93" w:firstLine="93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Размер м</w:t>
            </w:r>
            <w:r w:rsidRPr="00007805">
              <w:rPr>
                <w:sz w:val="22"/>
                <w:szCs w:val="22"/>
              </w:rPr>
              <w:t>и</w:t>
            </w:r>
            <w:r w:rsidRPr="00007805">
              <w:rPr>
                <w:sz w:val="22"/>
                <w:szCs w:val="22"/>
              </w:rPr>
              <w:t>нимального оклада (ставки), руб.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Размер повышающего к</w:t>
            </w:r>
            <w:r w:rsidRPr="00007805">
              <w:rPr>
                <w:sz w:val="22"/>
                <w:szCs w:val="22"/>
              </w:rPr>
              <w:t>о</w:t>
            </w:r>
            <w:r w:rsidRPr="00007805">
              <w:rPr>
                <w:sz w:val="22"/>
                <w:szCs w:val="22"/>
              </w:rPr>
              <w:t>эффициента</w:t>
            </w:r>
          </w:p>
          <w:p w:rsidR="005E6C97" w:rsidRPr="00007805" w:rsidRDefault="005E6C97" w:rsidP="00261D0B">
            <w:pPr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за наличие квалификац</w:t>
            </w:r>
            <w:r w:rsidRPr="00007805">
              <w:rPr>
                <w:sz w:val="22"/>
                <w:szCs w:val="22"/>
              </w:rPr>
              <w:t>и</w:t>
            </w:r>
            <w:r w:rsidRPr="00007805">
              <w:rPr>
                <w:sz w:val="22"/>
                <w:szCs w:val="22"/>
              </w:rPr>
              <w:t>онной категории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Рекоменду</w:t>
            </w:r>
            <w:r w:rsidRPr="00007805">
              <w:rPr>
                <w:sz w:val="22"/>
                <w:szCs w:val="22"/>
              </w:rPr>
              <w:t>е</w:t>
            </w:r>
            <w:r w:rsidRPr="00007805">
              <w:rPr>
                <w:sz w:val="22"/>
                <w:szCs w:val="22"/>
              </w:rPr>
              <w:t>мый размер повышающего коэффициента</w:t>
            </w:r>
          </w:p>
        </w:tc>
      </w:tr>
      <w:tr w:rsidR="005E6C97" w:rsidRPr="00007805" w:rsidTr="008516B1">
        <w:trPr>
          <w:trHeight w:val="3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805">
              <w:rPr>
                <w:b/>
                <w:bCs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E6C97" w:rsidRPr="00007805" w:rsidTr="008516B1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805">
              <w:rPr>
                <w:b/>
                <w:bCs/>
                <w:sz w:val="22"/>
                <w:szCs w:val="22"/>
              </w:rPr>
              <w:t>2 квалификационный уровень</w:t>
            </w:r>
          </w:p>
        </w:tc>
      </w:tr>
      <w:tr w:rsidR="008516B1" w:rsidRPr="00007805" w:rsidTr="008516B1">
        <w:trPr>
          <w:trHeight w:val="402"/>
        </w:trPr>
        <w:tc>
          <w:tcPr>
            <w:tcW w:w="19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1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t>5945</w:t>
            </w:r>
          </w:p>
        </w:tc>
        <w:tc>
          <w:tcPr>
            <w:tcW w:w="143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BF02EE">
              <w:rPr>
                <w:sz w:val="22"/>
                <w:szCs w:val="22"/>
              </w:rPr>
              <w:t xml:space="preserve">0,10- для второй категории; </w:t>
            </w:r>
          </w:p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BF02EE">
              <w:rPr>
                <w:sz w:val="22"/>
                <w:szCs w:val="22"/>
              </w:rPr>
              <w:t>0,30-для первой категории;</w:t>
            </w:r>
          </w:p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BF02EE">
              <w:rPr>
                <w:sz w:val="22"/>
                <w:szCs w:val="22"/>
              </w:rPr>
              <w:t>0,50-для высшей категории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6C97" w:rsidRPr="00BF02EE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BF02EE">
              <w:rPr>
                <w:sz w:val="22"/>
                <w:szCs w:val="22"/>
              </w:rPr>
              <w:t>До 0,15</w:t>
            </w:r>
          </w:p>
        </w:tc>
      </w:tr>
      <w:tr w:rsidR="008516B1" w:rsidRPr="00007805" w:rsidTr="008516B1">
        <w:trPr>
          <w:trHeight w:val="190"/>
        </w:trPr>
        <w:tc>
          <w:tcPr>
            <w:tcW w:w="19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516B1" w:rsidRPr="00007805" w:rsidTr="008516B1">
        <w:trPr>
          <w:trHeight w:val="209"/>
        </w:trPr>
        <w:tc>
          <w:tcPr>
            <w:tcW w:w="19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97" w:rsidRPr="00007805" w:rsidTr="008516B1">
        <w:trPr>
          <w:trHeight w:val="1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805">
              <w:rPr>
                <w:b/>
                <w:bCs/>
                <w:sz w:val="22"/>
                <w:szCs w:val="22"/>
              </w:rPr>
              <w:t>3 квалификационный уровень</w:t>
            </w:r>
          </w:p>
        </w:tc>
      </w:tr>
      <w:tr w:rsidR="008516B1" w:rsidRPr="00007805" w:rsidTr="008516B1">
        <w:trPr>
          <w:trHeight w:val="24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 производственного обучения</w:t>
            </w:r>
            <w:r w:rsidRPr="00007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Pr="00007805" w:rsidRDefault="00884C6A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t>5916</w:t>
            </w:r>
          </w:p>
        </w:tc>
        <w:tc>
          <w:tcPr>
            <w:tcW w:w="1439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 xml:space="preserve">0,10- для второй категории; </w:t>
            </w:r>
          </w:p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0,30-для первой категории;</w:t>
            </w:r>
          </w:p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lastRenderedPageBreak/>
              <w:t>0,50-для высшей категории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0,18</w:t>
            </w:r>
          </w:p>
        </w:tc>
      </w:tr>
      <w:tr w:rsidR="008516B1" w:rsidRPr="00007805" w:rsidTr="008516B1">
        <w:trPr>
          <w:trHeight w:val="257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t>6198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516B1" w:rsidRPr="00007805" w:rsidTr="008516B1">
        <w:trPr>
          <w:trHeight w:val="24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516B1" w:rsidRPr="00007805" w:rsidTr="008516B1">
        <w:trPr>
          <w:trHeight w:val="18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97" w:rsidRPr="00007805" w:rsidTr="008516B1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805">
              <w:rPr>
                <w:b/>
                <w:bCs/>
                <w:sz w:val="22"/>
                <w:szCs w:val="22"/>
              </w:rPr>
              <w:t>4 квалификационный уровень</w:t>
            </w:r>
          </w:p>
        </w:tc>
      </w:tr>
      <w:tr w:rsidR="008516B1" w:rsidRPr="00007805" w:rsidTr="008516B1">
        <w:trPr>
          <w:trHeight w:val="168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Учитель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t>6578</w:t>
            </w:r>
          </w:p>
        </w:tc>
        <w:tc>
          <w:tcPr>
            <w:tcW w:w="1439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 xml:space="preserve">0,10- для второй категории; </w:t>
            </w:r>
          </w:p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0,30-для первой категории;</w:t>
            </w:r>
          </w:p>
          <w:p w:rsidR="005E6C97" w:rsidRPr="00007805" w:rsidRDefault="005E6C97" w:rsidP="00261D0B">
            <w:pPr>
              <w:jc w:val="center"/>
              <w:rPr>
                <w:sz w:val="22"/>
                <w:szCs w:val="22"/>
              </w:rPr>
            </w:pPr>
            <w:r w:rsidRPr="00007805">
              <w:rPr>
                <w:sz w:val="22"/>
                <w:szCs w:val="22"/>
              </w:rPr>
              <w:t>0,50-для высшей категории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0,20</w:t>
            </w:r>
          </w:p>
        </w:tc>
      </w:tr>
      <w:tr w:rsidR="008516B1" w:rsidRPr="00007805" w:rsidTr="008516B1">
        <w:trPr>
          <w:trHeight w:val="364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Преподаватель-организатор основ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жизнедеятельности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516B1" w:rsidRPr="00007805" w:rsidTr="008516B1">
        <w:trPr>
          <w:trHeight w:val="21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8516B1" w:rsidP="00261D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5E6C97">
              <w:rPr>
                <w:sz w:val="22"/>
                <w:szCs w:val="22"/>
              </w:rPr>
              <w:t>-дефектолог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516B1" w:rsidRPr="00007805" w:rsidTr="008516B1">
        <w:trPr>
          <w:trHeight w:val="28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97" w:rsidRPr="00007805" w:rsidRDefault="005E6C97" w:rsidP="00261D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Учитель-логопед, логопед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97" w:rsidRDefault="005E6C97" w:rsidP="00261D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97" w:rsidRPr="00007805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7" w:rsidRDefault="005E6C97" w:rsidP="00261D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F4432" w:rsidRDefault="008C44BF" w:rsidP="007F4432">
      <w:pPr>
        <w:ind w:firstLine="709"/>
        <w:jc w:val="both"/>
      </w:pPr>
      <w:r w:rsidRPr="005C0EB8">
        <w:t>2.1.2. Повышающий коэффициент (КП) к минимальному окладу (ставке) по занима</w:t>
      </w:r>
      <w:r w:rsidRPr="005C0EB8">
        <w:t>е</w:t>
      </w:r>
      <w:r w:rsidRPr="005C0EB8">
        <w:t>мой должности устанавливается за наличие квалификационной категории, присвоенной по результатам аттестации педагогических работников и руководителей структурных подразд</w:t>
      </w:r>
      <w:r w:rsidRPr="005C0EB8">
        <w:t>е</w:t>
      </w:r>
      <w:r w:rsidR="007F4432">
        <w:t>лений.</w:t>
      </w:r>
    </w:p>
    <w:p w:rsidR="008C44BF" w:rsidRPr="005C0EB8" w:rsidRDefault="008C44BF" w:rsidP="007F4432">
      <w:pPr>
        <w:ind w:firstLine="709"/>
        <w:jc w:val="both"/>
      </w:pPr>
      <w:r w:rsidRPr="005C0EB8">
        <w:t>Повышающий коэффициент к минимальному   окладу (ставке) по занимаемой дол</w:t>
      </w:r>
      <w:r w:rsidRPr="005C0EB8">
        <w:t>ж</w:t>
      </w:r>
      <w:r w:rsidRPr="005C0EB8">
        <w:t xml:space="preserve">ности устанавливается в зависимости от отнесения должности к квалификационному уровню ПКГ </w:t>
      </w:r>
    </w:p>
    <w:p w:rsidR="008C44BF" w:rsidRPr="005C0EB8" w:rsidRDefault="008C44BF" w:rsidP="00261D0B">
      <w:pPr>
        <w:ind w:firstLine="709"/>
        <w:jc w:val="both"/>
      </w:pPr>
      <w:r w:rsidRPr="005C0EB8">
        <w:t>2.1.3  Персональный повышающий коэффициент (КПП) к минимальному размеру оклада устанавливается работнику за наличие отраслевых наград;</w:t>
      </w:r>
    </w:p>
    <w:p w:rsidR="008C44BF" w:rsidRPr="005C0EB8" w:rsidRDefault="008C44BF" w:rsidP="008516B1">
      <w:pPr>
        <w:ind w:firstLine="709"/>
        <w:jc w:val="both"/>
      </w:pPr>
      <w:r w:rsidRPr="005C0EB8">
        <w:t>Почетный работник «Общего образования» - 0,10</w:t>
      </w:r>
    </w:p>
    <w:p w:rsidR="008C44BF" w:rsidRPr="005C0EB8" w:rsidRDefault="008C44BF" w:rsidP="008516B1">
      <w:pPr>
        <w:ind w:firstLine="709"/>
        <w:jc w:val="both"/>
      </w:pPr>
      <w:r w:rsidRPr="005C0EB8">
        <w:t>«Отличник народного просвещения»  - 0,10</w:t>
      </w:r>
    </w:p>
    <w:p w:rsidR="008C44BF" w:rsidRPr="005C0EB8" w:rsidRDefault="008C44BF" w:rsidP="008516B1">
      <w:pPr>
        <w:ind w:firstLine="709"/>
        <w:jc w:val="both"/>
      </w:pPr>
      <w:r w:rsidRPr="005C0EB8">
        <w:t>Грамота Министерства образования и науки Российской Федерации – 0,05</w:t>
      </w:r>
    </w:p>
    <w:p w:rsidR="008C44BF" w:rsidRPr="005C0EB8" w:rsidRDefault="008C44BF" w:rsidP="008516B1">
      <w:pPr>
        <w:ind w:firstLine="709"/>
        <w:jc w:val="both"/>
      </w:pPr>
      <w:r w:rsidRPr="005C0EB8">
        <w:t>Благодарность Министерства образования и науки Российской Федерации – 0,03</w:t>
      </w:r>
    </w:p>
    <w:p w:rsidR="008C44BF" w:rsidRPr="005C0EB8" w:rsidRDefault="008C44BF" w:rsidP="00261D0B">
      <w:pPr>
        <w:ind w:firstLine="426"/>
        <w:jc w:val="both"/>
      </w:pPr>
      <w:r w:rsidRPr="005C0EB8">
        <w:t xml:space="preserve">  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</w:t>
      </w:r>
      <w:r w:rsidRPr="005C0EB8">
        <w:t>н</w:t>
      </w:r>
      <w:r w:rsidRPr="005C0EB8">
        <w:t>кретного работника со дня вынесения решения о награждении.</w:t>
      </w:r>
    </w:p>
    <w:p w:rsidR="008C44BF" w:rsidRPr="005C0EB8" w:rsidRDefault="008C44BF" w:rsidP="00261D0B">
      <w:pPr>
        <w:ind w:firstLine="426"/>
        <w:jc w:val="both"/>
      </w:pPr>
      <w:r w:rsidRPr="005C0EB8">
        <w:t xml:space="preserve">  Применение персонального повышающего коэффициента не образует новый дол</w:t>
      </w:r>
      <w:r w:rsidRPr="005C0EB8">
        <w:t>ж</w:t>
      </w:r>
      <w:r w:rsidRPr="005C0EB8">
        <w:t>ностной оклад и  не учитывается при начислении иных выплат компенсационного характера, а в части профессиональной квалификационной группы должностей педагогических рабо</w:t>
      </w:r>
      <w:r w:rsidRPr="005C0EB8">
        <w:t>т</w:t>
      </w:r>
      <w:r w:rsidRPr="005C0EB8">
        <w:t>ников образует новый должностной оклад и учитывается при начислении иных выплат ко</w:t>
      </w:r>
      <w:r w:rsidRPr="005C0EB8">
        <w:t>м</w:t>
      </w:r>
      <w:r w:rsidRPr="005C0EB8">
        <w:t>пенсационного характера.</w:t>
      </w:r>
    </w:p>
    <w:p w:rsidR="008C44BF" w:rsidRPr="005C0EB8" w:rsidRDefault="008C44BF" w:rsidP="00261D0B">
      <w:pPr>
        <w:ind w:firstLine="426"/>
        <w:jc w:val="both"/>
      </w:pPr>
      <w:r w:rsidRPr="005C0EB8">
        <w:t xml:space="preserve">  Выплата с учетом персонального повышающего коэффициента к минимальному   окл</w:t>
      </w:r>
      <w:r w:rsidRPr="005C0EB8">
        <w:t>а</w:t>
      </w:r>
      <w:r w:rsidRPr="005C0EB8">
        <w:t>ду (ставке), установленного с учетом занимаемой должности  по профессиональной квал</w:t>
      </w:r>
      <w:r w:rsidRPr="005C0EB8">
        <w:t>и</w:t>
      </w:r>
      <w:r w:rsidRPr="005C0EB8">
        <w:t>фикационной  группе, определяется путем умножения   минимального   оклада (ставки) на повышающий коэффициент.</w:t>
      </w:r>
    </w:p>
    <w:p w:rsidR="008C44BF" w:rsidRPr="005C0EB8" w:rsidRDefault="008C44BF" w:rsidP="00261D0B">
      <w:pPr>
        <w:ind w:firstLine="426"/>
        <w:jc w:val="both"/>
      </w:pPr>
      <w:r w:rsidRPr="005C0EB8">
        <w:t xml:space="preserve"> Персональный повышающий коэффициент к минимальному окладу  (ставке) устанавл</w:t>
      </w:r>
      <w:r w:rsidRPr="005C0EB8">
        <w:t>и</w:t>
      </w:r>
      <w:r w:rsidRPr="005C0EB8">
        <w:t xml:space="preserve">вается на определенный период времени </w:t>
      </w:r>
      <w:proofErr w:type="gramStart"/>
      <w:r w:rsidRPr="005C0EB8">
        <w:t xml:space="preserve">( </w:t>
      </w:r>
      <w:proofErr w:type="gramEnd"/>
      <w:r w:rsidRPr="005C0EB8">
        <w:t>месяц, квартал, год)</w:t>
      </w:r>
    </w:p>
    <w:p w:rsidR="008C44BF" w:rsidRPr="005C0EB8" w:rsidRDefault="008C44BF" w:rsidP="00261D0B">
      <w:pPr>
        <w:ind w:firstLine="426"/>
        <w:jc w:val="both"/>
      </w:pPr>
      <w:r w:rsidRPr="005C0EB8">
        <w:t>При наличии у работника нескольких оснований для установления дополнительного п</w:t>
      </w:r>
      <w:r w:rsidRPr="005C0EB8">
        <w:t>о</w:t>
      </w:r>
      <w:r w:rsidRPr="005C0EB8">
        <w:t>вышающего коэффициента данные выплаты суммируются.</w:t>
      </w:r>
    </w:p>
    <w:p w:rsidR="008C44BF" w:rsidRPr="005C0EB8" w:rsidRDefault="008C44BF" w:rsidP="00261D0B">
      <w:pPr>
        <w:ind w:firstLine="426"/>
        <w:jc w:val="both"/>
      </w:pPr>
      <w:r w:rsidRPr="005C0EB8">
        <w:t>2.1.4. Дополнительный повышающий коэффициент (ДПК) к минимальному окладу (ставке) устанавливается работнику за ученую степень и звание. 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8C44BF" w:rsidRPr="005C0EB8" w:rsidRDefault="008C44BF" w:rsidP="00261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EB8">
        <w:rPr>
          <w:rFonts w:ascii="Times New Roman" w:hAnsi="Times New Roman" w:cs="Times New Roman"/>
          <w:sz w:val="24"/>
          <w:szCs w:val="24"/>
        </w:rPr>
        <w:t>Работникам школы, занимающим штатные должности, устанавливается дополнительный повышающий коэффициент:</w:t>
      </w:r>
    </w:p>
    <w:p w:rsidR="008C44BF" w:rsidRPr="005C0EB8" w:rsidRDefault="008C44BF" w:rsidP="008516B1">
      <w:pPr>
        <w:pStyle w:val="2"/>
        <w:keepLines w:val="0"/>
        <w:numPr>
          <w:ilvl w:val="5"/>
          <w:numId w:val="19"/>
        </w:numPr>
        <w:tabs>
          <w:tab w:val="clear" w:pos="0"/>
          <w:tab w:val="num" w:pos="709"/>
        </w:tabs>
        <w:spacing w:before="0"/>
        <w:ind w:left="709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0EB8">
        <w:rPr>
          <w:rFonts w:ascii="Times New Roman" w:hAnsi="Times New Roman" w:cs="Times New Roman"/>
          <w:b w:val="0"/>
          <w:color w:val="auto"/>
          <w:sz w:val="24"/>
          <w:szCs w:val="24"/>
        </w:rPr>
        <w:t>за ученую степень кандидата наук – 3000 рублей;</w:t>
      </w:r>
    </w:p>
    <w:p w:rsidR="008C44BF" w:rsidRPr="005C0EB8" w:rsidRDefault="008C44BF" w:rsidP="008516B1">
      <w:pPr>
        <w:pStyle w:val="2"/>
        <w:keepLines w:val="0"/>
        <w:numPr>
          <w:ilvl w:val="1"/>
          <w:numId w:val="19"/>
        </w:numPr>
        <w:tabs>
          <w:tab w:val="clear" w:pos="0"/>
          <w:tab w:val="num" w:pos="709"/>
        </w:tabs>
        <w:spacing w:before="0"/>
        <w:ind w:left="709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0EB8">
        <w:rPr>
          <w:rFonts w:ascii="Times New Roman" w:hAnsi="Times New Roman" w:cs="Times New Roman"/>
          <w:b w:val="0"/>
          <w:color w:val="auto"/>
          <w:sz w:val="24"/>
          <w:szCs w:val="24"/>
        </w:rPr>
        <w:t>за ученую степень доктора наук – 7000 рублей;</w:t>
      </w:r>
    </w:p>
    <w:p w:rsidR="008C44BF" w:rsidRPr="005C0EB8" w:rsidRDefault="008C44BF" w:rsidP="008516B1">
      <w:pPr>
        <w:pStyle w:val="2"/>
        <w:keepLines w:val="0"/>
        <w:numPr>
          <w:ilvl w:val="1"/>
          <w:numId w:val="19"/>
        </w:numPr>
        <w:tabs>
          <w:tab w:val="clear" w:pos="0"/>
          <w:tab w:val="num" w:pos="709"/>
        </w:tabs>
        <w:spacing w:before="0"/>
        <w:ind w:left="709" w:firstLine="0"/>
        <w:jc w:val="both"/>
        <w:rPr>
          <w:b w:val="0"/>
          <w:color w:val="auto"/>
          <w:sz w:val="24"/>
          <w:szCs w:val="24"/>
        </w:rPr>
      </w:pPr>
      <w:r w:rsidRPr="005C0EB8">
        <w:rPr>
          <w:rFonts w:ascii="Times New Roman" w:hAnsi="Times New Roman" w:cs="Times New Roman"/>
          <w:b w:val="0"/>
          <w:color w:val="auto"/>
          <w:sz w:val="24"/>
          <w:szCs w:val="24"/>
        </w:rPr>
        <w:t>за ученое звание доцента – 40 процентов от минимального размера оклада (ставки);</w:t>
      </w:r>
    </w:p>
    <w:p w:rsidR="008C44BF" w:rsidRPr="005C0EB8" w:rsidRDefault="008C44BF" w:rsidP="008516B1">
      <w:pPr>
        <w:ind w:left="709"/>
        <w:jc w:val="both"/>
        <w:rPr>
          <w:bCs/>
        </w:rPr>
      </w:pPr>
      <w:r w:rsidRPr="005C0EB8">
        <w:rPr>
          <w:bCs/>
        </w:rPr>
        <w:t>за ученое звание профессора – 60 процентов от минимального размера оклада (ста</w:t>
      </w:r>
      <w:r w:rsidRPr="005C0EB8">
        <w:rPr>
          <w:bCs/>
        </w:rPr>
        <w:t>в</w:t>
      </w:r>
      <w:r w:rsidRPr="005C0EB8">
        <w:rPr>
          <w:bCs/>
        </w:rPr>
        <w:t>ка).</w:t>
      </w:r>
    </w:p>
    <w:p w:rsidR="008C44BF" w:rsidRPr="005C0EB8" w:rsidRDefault="008C44BF" w:rsidP="00261D0B">
      <w:pPr>
        <w:jc w:val="both"/>
      </w:pPr>
      <w:r w:rsidRPr="005C0EB8">
        <w:t xml:space="preserve">  Дополнительный повышающий коэффициент устанавливается:</w:t>
      </w:r>
    </w:p>
    <w:p w:rsidR="008C44BF" w:rsidRPr="005C0EB8" w:rsidRDefault="008C44BF" w:rsidP="00261D0B">
      <w:pPr>
        <w:jc w:val="both"/>
      </w:pPr>
      <w:r w:rsidRPr="005C0EB8">
        <w:t xml:space="preserve">- работникам школы, имеющим почетные звания «Народный учитель», </w:t>
      </w:r>
    </w:p>
    <w:p w:rsidR="008C44BF" w:rsidRPr="005C0EB8" w:rsidRDefault="008C44BF" w:rsidP="00261D0B">
      <w:pPr>
        <w:jc w:val="both"/>
      </w:pPr>
      <w:r w:rsidRPr="005C0EB8">
        <w:t>«Заслуженный учитель» и «Заслуженный преподаватель» бывшего СССР, Российской Фед</w:t>
      </w:r>
      <w:r w:rsidRPr="005C0EB8">
        <w:t>е</w:t>
      </w:r>
      <w:r w:rsidRPr="005C0EB8">
        <w:t>рации и союзных республик, входивших в состав СССР – 15 процентов от минимального   оклада (ставки);</w:t>
      </w:r>
    </w:p>
    <w:p w:rsidR="008C44BF" w:rsidRPr="005C0EB8" w:rsidRDefault="008C44BF" w:rsidP="00261D0B">
      <w:pPr>
        <w:jc w:val="both"/>
      </w:pPr>
      <w:r w:rsidRPr="005C0EB8">
        <w:t>- педагогическим работникам школы, имеющим почетные звания: «Заслуженный работник физической культуры», «Заслуженный работник культуры» при условии соответствия п</w:t>
      </w:r>
      <w:r w:rsidRPr="005C0EB8">
        <w:t>о</w:t>
      </w:r>
      <w:r w:rsidRPr="005C0EB8">
        <w:lastRenderedPageBreak/>
        <w:t>четного звания профилю педагогической деятельности или преподаваемых дисциплин – 15 процентов  от минимального   оклада (ставки);</w:t>
      </w:r>
    </w:p>
    <w:p w:rsidR="008C44BF" w:rsidRPr="005C0EB8" w:rsidRDefault="008C44BF" w:rsidP="00261D0B">
      <w:pPr>
        <w:jc w:val="both"/>
      </w:pPr>
      <w:r w:rsidRPr="005C0EB8">
        <w:t xml:space="preserve">  </w:t>
      </w:r>
      <w:r w:rsidR="007F4432">
        <w:tab/>
      </w:r>
      <w:r w:rsidRPr="005C0EB8">
        <w:t>Дополнительный повышающий коэффициент устанавливается с учетом установле</w:t>
      </w:r>
      <w:r w:rsidRPr="005C0EB8">
        <w:t>н</w:t>
      </w:r>
      <w:r w:rsidRPr="005C0EB8">
        <w:t>ной нормы часов педагогической нагрузки, пропорционально от объема фактической уче</w:t>
      </w:r>
      <w:r w:rsidRPr="005C0EB8">
        <w:t>б</w:t>
      </w:r>
      <w:r w:rsidRPr="005C0EB8">
        <w:t>ной нагрузки, но не выше указанных.</w:t>
      </w:r>
    </w:p>
    <w:p w:rsidR="008C44BF" w:rsidRPr="005C0EB8" w:rsidRDefault="008C44BF" w:rsidP="008516B1">
      <w:pPr>
        <w:jc w:val="center"/>
        <w:rPr>
          <w:b/>
        </w:rPr>
      </w:pPr>
      <w:r w:rsidRPr="0033193B">
        <w:rPr>
          <w:b/>
        </w:rPr>
        <w:t>2.2. Должностной</w:t>
      </w:r>
      <w:r w:rsidRPr="005C0EB8">
        <w:rPr>
          <w:b/>
        </w:rPr>
        <w:t xml:space="preserve"> оклад работников, занимающих должности служащих</w:t>
      </w:r>
    </w:p>
    <w:p w:rsidR="008C44BF" w:rsidRPr="005C0EB8" w:rsidRDefault="008C44BF" w:rsidP="00261D0B">
      <w:pPr>
        <w:ind w:firstLine="426"/>
        <w:jc w:val="both"/>
      </w:pPr>
      <w:r w:rsidRPr="005C0EB8">
        <w:t>2.2.1. Должностной оклад (ставка)  работников, занимающих должности служащих, с</w:t>
      </w:r>
      <w:r w:rsidRPr="005C0EB8">
        <w:t>о</w:t>
      </w:r>
      <w:r w:rsidRPr="005C0EB8">
        <w:t>стоит из минимального   оклада (ставки),  персональных повышающих коэффициентов и д</w:t>
      </w:r>
      <w:r w:rsidRPr="005C0EB8">
        <w:t>о</w:t>
      </w:r>
      <w:r w:rsidRPr="005C0EB8">
        <w:t>полнительного повышающего коэффициента:</w:t>
      </w:r>
    </w:p>
    <w:p w:rsidR="008C44BF" w:rsidRPr="005C0EB8" w:rsidRDefault="008C44BF" w:rsidP="00261D0B">
      <w:pPr>
        <w:ind w:firstLine="709"/>
        <w:jc w:val="both"/>
      </w:pPr>
      <w:r w:rsidRPr="005C0EB8">
        <w:t>Минимальные   оклады (ставки) работникам, занимающих должности служащих, устанавливаются на основе отнесения занимаемых ими должностей к ПКГ</w:t>
      </w:r>
    </w:p>
    <w:tbl>
      <w:tblPr>
        <w:tblW w:w="96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5156"/>
      </w:tblGrid>
      <w:tr w:rsidR="008C44BF" w:rsidRPr="005C0EB8" w:rsidTr="008516B1">
        <w:trPr>
          <w:trHeight w:val="2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8516B1">
            <w:pPr>
              <w:snapToGrid w:val="0"/>
              <w:jc w:val="both"/>
              <w:rPr>
                <w:bCs/>
              </w:rPr>
            </w:pPr>
            <w:r w:rsidRPr="005C0EB8">
              <w:rPr>
                <w:bCs/>
              </w:rPr>
              <w:t>Наименование должности</w:t>
            </w:r>
            <w:r w:rsidR="008516B1">
              <w:rPr>
                <w:bCs/>
              </w:rPr>
              <w:t xml:space="preserve"> </w:t>
            </w:r>
            <w:r w:rsidRPr="005C0EB8">
              <w:rPr>
                <w:bCs/>
              </w:rPr>
              <w:t>(профессии)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both"/>
              <w:rPr>
                <w:bCs/>
              </w:rPr>
            </w:pPr>
            <w:r w:rsidRPr="005C0EB8">
              <w:rPr>
                <w:bCs/>
              </w:rPr>
              <w:t>Минимальный   оклад (ставка), руб.</w:t>
            </w:r>
          </w:p>
        </w:tc>
      </w:tr>
      <w:tr w:rsidR="008C44BF" w:rsidRPr="005C0EB8" w:rsidTr="008C44BF">
        <w:trPr>
          <w:trHeight w:val="645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8C44BF" w:rsidRPr="005C0EB8" w:rsidTr="00DD170E">
        <w:trPr>
          <w:trHeight w:val="1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 xml:space="preserve">Библиотекарь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>4475,00</w:t>
            </w:r>
          </w:p>
        </w:tc>
      </w:tr>
      <w:tr w:rsidR="008C44BF" w:rsidRPr="005C0EB8" w:rsidTr="008C44BF">
        <w:trPr>
          <w:trHeight w:val="402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>Профессиональная квалификационная группа "Должности руководящего состава учрежд</w:t>
            </w:r>
            <w:r w:rsidRPr="005C0EB8">
              <w:rPr>
                <w:bCs/>
              </w:rPr>
              <w:t>е</w:t>
            </w:r>
            <w:r w:rsidRPr="005C0EB8">
              <w:rPr>
                <w:bCs/>
              </w:rPr>
              <w:t>ний культуры, искусства и кинематографии":</w:t>
            </w:r>
          </w:p>
        </w:tc>
      </w:tr>
      <w:tr w:rsidR="008C44BF" w:rsidRPr="005C0EB8" w:rsidTr="00DD170E">
        <w:trPr>
          <w:trHeight w:val="1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Заведующий библиотекой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>5110,00</w:t>
            </w:r>
          </w:p>
        </w:tc>
      </w:tr>
      <w:tr w:rsidR="008C44BF" w:rsidRPr="005C0EB8" w:rsidTr="008C44BF">
        <w:trPr>
          <w:trHeight w:val="402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>Профессиональная квалификационная группа</w:t>
            </w:r>
          </w:p>
          <w:p w:rsidR="008C44BF" w:rsidRPr="005C0EB8" w:rsidRDefault="008C44BF" w:rsidP="00261D0B">
            <w:pPr>
              <w:jc w:val="center"/>
              <w:rPr>
                <w:bCs/>
              </w:rPr>
            </w:pPr>
            <w:r w:rsidRPr="005C0EB8">
              <w:rPr>
                <w:bCs/>
              </w:rPr>
              <w:t>"Общеотраслевые должности служащих первого уровня"</w:t>
            </w:r>
          </w:p>
        </w:tc>
      </w:tr>
      <w:tr w:rsidR="008C44BF" w:rsidRPr="005C0EB8" w:rsidTr="00DD170E">
        <w:trPr>
          <w:trHeight w:val="6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both"/>
              <w:rPr>
                <w:bCs/>
              </w:rPr>
            </w:pPr>
            <w:r w:rsidRPr="005C0EB8">
              <w:rPr>
                <w:bCs/>
              </w:rPr>
              <w:t>1 квалификационный уровень</w:t>
            </w:r>
          </w:p>
        </w:tc>
      </w:tr>
      <w:tr w:rsidR="008C44BF" w:rsidRPr="005C0EB8" w:rsidTr="00DD170E">
        <w:trPr>
          <w:trHeight w:val="19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Секретарь учебной части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center"/>
            </w:pPr>
            <w:r w:rsidRPr="005C0EB8">
              <w:t>2981,00</w:t>
            </w:r>
          </w:p>
        </w:tc>
      </w:tr>
      <w:tr w:rsidR="008C44BF" w:rsidRPr="005C0EB8" w:rsidTr="008C44BF">
        <w:trPr>
          <w:trHeight w:val="402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center"/>
              <w:rPr>
                <w:bCs/>
              </w:rPr>
            </w:pPr>
            <w:r w:rsidRPr="005C0EB8">
              <w:rPr>
                <w:bCs/>
              </w:rPr>
              <w:t xml:space="preserve">Профессиональная квалификационная группа </w:t>
            </w:r>
            <w:r w:rsidRPr="005C0EB8">
              <w:rPr>
                <w:bCs/>
              </w:rPr>
              <w:br/>
              <w:t>"Общеотраслевые должности служащих второго уровня"</w:t>
            </w:r>
          </w:p>
        </w:tc>
      </w:tr>
      <w:tr w:rsidR="008C44BF" w:rsidRPr="005C0EB8" w:rsidTr="00DD170E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Лаборант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5C0EB8" w:rsidRDefault="008C44BF" w:rsidP="00261D0B">
            <w:pPr>
              <w:snapToGrid w:val="0"/>
              <w:jc w:val="center"/>
            </w:pPr>
            <w:r w:rsidRPr="005C0EB8">
              <w:t>3685,00</w:t>
            </w:r>
          </w:p>
        </w:tc>
      </w:tr>
    </w:tbl>
    <w:p w:rsidR="008C44BF" w:rsidRPr="005C0EB8" w:rsidRDefault="008C44BF" w:rsidP="00261D0B">
      <w:pPr>
        <w:ind w:firstLine="709"/>
        <w:jc w:val="both"/>
      </w:pPr>
      <w:r w:rsidRPr="005C0EB8">
        <w:t>2.2.2. Работникам, занимающим должности служащих, предусмотрено установление персонального повышающего коэффициента к минимальному   окладу (ставке).</w:t>
      </w:r>
    </w:p>
    <w:p w:rsidR="008C44BF" w:rsidRPr="005C0EB8" w:rsidRDefault="008C44BF" w:rsidP="00261D0B">
      <w:pPr>
        <w:ind w:firstLine="709"/>
        <w:jc w:val="both"/>
      </w:pPr>
      <w:r w:rsidRPr="005C0EB8">
        <w:t>2.2.3. Персональный повышающий коэффициент к минимальному окладу (ставке) устанавливается работнику с учетом уровня образования:</w:t>
      </w:r>
    </w:p>
    <w:p w:rsidR="008C44BF" w:rsidRPr="005C0EB8" w:rsidRDefault="008C44BF" w:rsidP="00261D0B">
      <w:pPr>
        <w:jc w:val="both"/>
      </w:pPr>
      <w:r w:rsidRPr="005C0EB8">
        <w:t>среднее профессиональное образование – 0,05</w:t>
      </w:r>
    </w:p>
    <w:p w:rsidR="008C44BF" w:rsidRPr="005C0EB8" w:rsidRDefault="008C44BF" w:rsidP="00261D0B">
      <w:pPr>
        <w:jc w:val="both"/>
      </w:pPr>
      <w:r w:rsidRPr="005C0EB8">
        <w:t>высшее профессиональное образование – 0,10</w:t>
      </w:r>
    </w:p>
    <w:p w:rsidR="008C44BF" w:rsidRPr="005C0EB8" w:rsidRDefault="008C44BF" w:rsidP="00261D0B">
      <w:pPr>
        <w:ind w:firstLine="709"/>
        <w:jc w:val="both"/>
      </w:pPr>
      <w:r w:rsidRPr="005C0EB8">
        <w:t>2.2.4. Работникам устанавливается дополнительный повышающий коэффициент за ученую степень и звание в соответствии с п.2.1.4. данного Положения.</w:t>
      </w:r>
    </w:p>
    <w:p w:rsidR="008C44BF" w:rsidRPr="005C0EB8" w:rsidRDefault="008C44BF" w:rsidP="00261D0B">
      <w:pPr>
        <w:ind w:firstLine="709"/>
        <w:jc w:val="both"/>
        <w:rPr>
          <w:b/>
        </w:rPr>
      </w:pPr>
      <w:r w:rsidRPr="005C0EB8">
        <w:t>2.3.</w:t>
      </w:r>
      <w:r w:rsidRPr="005C0EB8">
        <w:rPr>
          <w:b/>
        </w:rPr>
        <w:t xml:space="preserve"> Должностной оклад (ставка) рабочих</w:t>
      </w:r>
    </w:p>
    <w:p w:rsidR="008C44BF" w:rsidRDefault="008C44BF" w:rsidP="00261D0B">
      <w:pPr>
        <w:ind w:firstLine="709"/>
        <w:jc w:val="both"/>
      </w:pPr>
      <w:bookmarkStart w:id="7" w:name="sub_1051"/>
      <w:r w:rsidRPr="005C0EB8">
        <w:t>2.3.1. Должностной оклад (ставка) рабочих состоит из минимального  оклада (ставки) на основе отнесения  занимаемых должностей по  ПКГ</w:t>
      </w:r>
      <w:bookmarkEnd w:id="7"/>
      <w:r w:rsidRPr="005C0EB8">
        <w:t xml:space="preserve"> и персональных повышающих коэ</w:t>
      </w:r>
      <w:r w:rsidRPr="005C0EB8">
        <w:t>ф</w:t>
      </w:r>
      <w:r w:rsidRPr="005C0EB8">
        <w:t>фициентов:</w:t>
      </w:r>
    </w:p>
    <w:p w:rsidR="007F4432" w:rsidRPr="005C0EB8" w:rsidRDefault="007F4432" w:rsidP="00261D0B">
      <w:pPr>
        <w:ind w:firstLine="709"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551"/>
        <w:gridCol w:w="283"/>
        <w:gridCol w:w="2567"/>
      </w:tblGrid>
      <w:tr w:rsidR="008C44BF" w:rsidRPr="008516B1" w:rsidTr="00AE69BD">
        <w:trPr>
          <w:trHeight w:val="107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Минимальный   оклад  (ставка), руб.</w:t>
            </w:r>
          </w:p>
        </w:tc>
      </w:tr>
      <w:tr w:rsidR="008C44BF" w:rsidRPr="008516B1" w:rsidTr="00DD170E">
        <w:trPr>
          <w:trHeight w:val="277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8516B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Профессиональная квалификационная группа</w:t>
            </w:r>
            <w:r w:rsidRPr="008516B1">
              <w:rPr>
                <w:b/>
                <w:bCs/>
                <w:sz w:val="22"/>
                <w:szCs w:val="22"/>
              </w:rPr>
              <w:br/>
              <w:t>"Общеотраслевые профессии рабочих первого  уровня"</w:t>
            </w:r>
          </w:p>
        </w:tc>
      </w:tr>
      <w:tr w:rsidR="008C44BF" w:rsidRPr="008516B1" w:rsidTr="008516B1">
        <w:trPr>
          <w:trHeight w:val="25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Кухонный рабо</w:t>
            </w:r>
            <w:r w:rsidR="008516B1" w:rsidRPr="008516B1">
              <w:rPr>
                <w:sz w:val="22"/>
                <w:szCs w:val="22"/>
              </w:rPr>
              <w:t>чий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2981,00</w:t>
            </w:r>
            <w:r w:rsidRPr="008516B1">
              <w:rPr>
                <w:bCs/>
                <w:sz w:val="22"/>
                <w:szCs w:val="22"/>
              </w:rPr>
              <w:t xml:space="preserve"> -1квалификационный ра</w:t>
            </w:r>
            <w:r w:rsidRPr="008516B1">
              <w:rPr>
                <w:bCs/>
                <w:sz w:val="22"/>
                <w:szCs w:val="22"/>
              </w:rPr>
              <w:t>з</w:t>
            </w:r>
            <w:r w:rsidRPr="008516B1">
              <w:rPr>
                <w:bCs/>
                <w:sz w:val="22"/>
                <w:szCs w:val="22"/>
              </w:rPr>
              <w:t>ряд;</w:t>
            </w:r>
          </w:p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3080,00-</w:t>
            </w:r>
          </w:p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2 квалификационный ра</w:t>
            </w:r>
            <w:r w:rsidRPr="008516B1">
              <w:rPr>
                <w:bCs/>
                <w:sz w:val="22"/>
                <w:szCs w:val="22"/>
              </w:rPr>
              <w:t>з</w:t>
            </w:r>
            <w:r w:rsidRPr="008516B1">
              <w:rPr>
                <w:bCs/>
                <w:sz w:val="22"/>
                <w:szCs w:val="22"/>
              </w:rPr>
              <w:t>ряд;</w:t>
            </w:r>
          </w:p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3377,00-</w:t>
            </w:r>
          </w:p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3 квалификационный ра</w:t>
            </w:r>
            <w:r w:rsidRPr="008516B1">
              <w:rPr>
                <w:bCs/>
                <w:sz w:val="22"/>
                <w:szCs w:val="22"/>
              </w:rPr>
              <w:t>з</w:t>
            </w:r>
            <w:r w:rsidRPr="008516B1">
              <w:rPr>
                <w:bCs/>
                <w:sz w:val="22"/>
                <w:szCs w:val="22"/>
              </w:rPr>
              <w:t>ряд;</w:t>
            </w: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Оператор котельной</w:t>
            </w:r>
          </w:p>
          <w:p w:rsidR="008C44BF" w:rsidRPr="008516B1" w:rsidRDefault="008C44BF" w:rsidP="00261D0B">
            <w:pPr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 xml:space="preserve">Оператор </w:t>
            </w:r>
            <w:r w:rsidR="00DD170E" w:rsidRPr="008516B1">
              <w:rPr>
                <w:sz w:val="22"/>
                <w:szCs w:val="22"/>
              </w:rPr>
              <w:t>котельной</w:t>
            </w:r>
            <w:r w:rsidRPr="008516B1">
              <w:rPr>
                <w:sz w:val="22"/>
                <w:szCs w:val="22"/>
              </w:rPr>
              <w:t xml:space="preserve"> на 10 мес.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Повар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Сторож  (вахтер)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Гардеробщик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255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Дворник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125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4BF" w:rsidRPr="008516B1" w:rsidTr="008516B1">
        <w:trPr>
          <w:trHeight w:val="41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4BF" w:rsidRPr="008516B1" w:rsidRDefault="008C44BF" w:rsidP="008516B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Профессиональная квалификационная группа</w:t>
            </w:r>
            <w:r w:rsidRPr="008516B1">
              <w:rPr>
                <w:b/>
                <w:bCs/>
                <w:sz w:val="22"/>
                <w:szCs w:val="22"/>
              </w:rPr>
              <w:br/>
              <w:t>"Общеотраслевые профессии рабочих второго уровня"</w:t>
            </w:r>
          </w:p>
        </w:tc>
      </w:tr>
      <w:tr w:rsidR="008C44BF" w:rsidRPr="008516B1" w:rsidTr="008C44BF">
        <w:trPr>
          <w:trHeight w:val="33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8C44BF" w:rsidRPr="008516B1" w:rsidTr="008516B1">
        <w:trPr>
          <w:trHeight w:val="1080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lastRenderedPageBreak/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</w:t>
            </w:r>
            <w:r w:rsidRPr="008516B1">
              <w:rPr>
                <w:sz w:val="22"/>
                <w:szCs w:val="22"/>
              </w:rPr>
              <w:t>о</w:t>
            </w:r>
            <w:r w:rsidRPr="008516B1">
              <w:rPr>
                <w:sz w:val="22"/>
                <w:szCs w:val="22"/>
              </w:rPr>
              <w:t>фессий рабочих: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 xml:space="preserve">3575,00 – </w:t>
            </w:r>
          </w:p>
          <w:p w:rsidR="008C44BF" w:rsidRPr="008516B1" w:rsidRDefault="008C44BF" w:rsidP="00261D0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4 квалификационный ра</w:t>
            </w:r>
            <w:r w:rsidRPr="008516B1">
              <w:rPr>
                <w:bCs/>
                <w:sz w:val="22"/>
                <w:szCs w:val="22"/>
              </w:rPr>
              <w:t>з</w:t>
            </w:r>
            <w:r w:rsidRPr="008516B1">
              <w:rPr>
                <w:bCs/>
                <w:sz w:val="22"/>
                <w:szCs w:val="22"/>
              </w:rPr>
              <w:t>ряд;</w:t>
            </w:r>
          </w:p>
          <w:p w:rsidR="008C44BF" w:rsidRPr="008516B1" w:rsidRDefault="008C44BF" w:rsidP="00261D0B">
            <w:pPr>
              <w:jc w:val="both"/>
              <w:rPr>
                <w:b/>
                <w:bCs/>
                <w:sz w:val="22"/>
                <w:szCs w:val="22"/>
              </w:rPr>
            </w:pPr>
            <w:r w:rsidRPr="008516B1">
              <w:rPr>
                <w:b/>
                <w:bCs/>
                <w:sz w:val="22"/>
                <w:szCs w:val="22"/>
              </w:rPr>
              <w:t xml:space="preserve"> 3877,50 – </w:t>
            </w:r>
          </w:p>
          <w:p w:rsidR="008C44BF" w:rsidRPr="008516B1" w:rsidRDefault="008C44BF" w:rsidP="00261D0B">
            <w:pPr>
              <w:jc w:val="both"/>
              <w:rPr>
                <w:bCs/>
                <w:sz w:val="22"/>
                <w:szCs w:val="22"/>
              </w:rPr>
            </w:pPr>
            <w:r w:rsidRPr="008516B1">
              <w:rPr>
                <w:bCs/>
                <w:sz w:val="22"/>
                <w:szCs w:val="22"/>
              </w:rPr>
              <w:t>5 квалификационный ра</w:t>
            </w:r>
            <w:r w:rsidRPr="008516B1">
              <w:rPr>
                <w:bCs/>
                <w:sz w:val="22"/>
                <w:szCs w:val="22"/>
              </w:rPr>
              <w:t>з</w:t>
            </w:r>
            <w:r w:rsidRPr="008516B1">
              <w:rPr>
                <w:bCs/>
                <w:sz w:val="22"/>
                <w:szCs w:val="22"/>
              </w:rPr>
              <w:t>ряд</w:t>
            </w:r>
          </w:p>
        </w:tc>
      </w:tr>
      <w:tr w:rsidR="008C44BF" w:rsidRPr="008516B1" w:rsidTr="008516B1">
        <w:trPr>
          <w:trHeight w:val="253"/>
        </w:trPr>
        <w:tc>
          <w:tcPr>
            <w:tcW w:w="6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rPr>
                <w:sz w:val="22"/>
                <w:szCs w:val="22"/>
              </w:rPr>
            </w:pPr>
            <w:r w:rsidRPr="008516B1">
              <w:rPr>
                <w:sz w:val="22"/>
                <w:szCs w:val="22"/>
              </w:rPr>
              <w:t xml:space="preserve">Водитель </w:t>
            </w:r>
            <w:r w:rsidR="008516B1" w:rsidRPr="008516B1">
              <w:rPr>
                <w:sz w:val="22"/>
                <w:szCs w:val="22"/>
              </w:rPr>
              <w:t>автомобиля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BF" w:rsidRPr="008516B1" w:rsidRDefault="008C44BF" w:rsidP="00261D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C44BF" w:rsidRPr="005C0EB8" w:rsidRDefault="008C44BF" w:rsidP="00261D0B">
      <w:pPr>
        <w:ind w:firstLine="709"/>
        <w:jc w:val="both"/>
      </w:pPr>
      <w:bookmarkStart w:id="8" w:name="sub_1052"/>
      <w:r w:rsidRPr="005C0EB8">
        <w:t>2.3.2.</w:t>
      </w:r>
      <w:bookmarkEnd w:id="8"/>
      <w:r w:rsidRPr="005C0EB8">
        <w:t>Персональный повышающий коэффициент к минимальному  окладу (ставке) устанавливается за стаж работы в данном  образовательном учреждении:</w:t>
      </w:r>
    </w:p>
    <w:p w:rsidR="008C44BF" w:rsidRPr="005C0EB8" w:rsidRDefault="008C44BF" w:rsidP="00261D0B">
      <w:pPr>
        <w:jc w:val="both"/>
      </w:pPr>
      <w:r w:rsidRPr="005C0EB8">
        <w:t xml:space="preserve">         от 1 года до 3-х лет – 0,03</w:t>
      </w:r>
    </w:p>
    <w:p w:rsidR="008C44BF" w:rsidRPr="005C0EB8" w:rsidRDefault="008C44BF" w:rsidP="00261D0B">
      <w:pPr>
        <w:jc w:val="both"/>
      </w:pPr>
      <w:r w:rsidRPr="005C0EB8">
        <w:t xml:space="preserve"> </w:t>
      </w:r>
      <w:r w:rsidR="00DD170E">
        <w:t xml:space="preserve">        от 3-х до 5 лет</w:t>
      </w:r>
      <w:r w:rsidR="00DD170E">
        <w:tab/>
      </w:r>
      <w:r w:rsidRPr="005C0EB8">
        <w:t xml:space="preserve"> - 0, 05</w:t>
      </w:r>
    </w:p>
    <w:p w:rsidR="008C44BF" w:rsidRPr="005C0EB8" w:rsidRDefault="00DD170E" w:rsidP="00261D0B">
      <w:pPr>
        <w:jc w:val="both"/>
      </w:pPr>
      <w:r>
        <w:t xml:space="preserve">         свыше 5 лет</w:t>
      </w:r>
      <w:r w:rsidR="008C44BF" w:rsidRPr="005C0EB8">
        <w:t xml:space="preserve"> -  0,10             </w:t>
      </w:r>
    </w:p>
    <w:p w:rsidR="008C44BF" w:rsidRPr="005C0EB8" w:rsidRDefault="008C44BF" w:rsidP="00261D0B">
      <w:pPr>
        <w:pStyle w:val="1"/>
        <w:numPr>
          <w:ilvl w:val="0"/>
          <w:numId w:val="19"/>
        </w:numPr>
        <w:ind w:left="0" w:firstLine="720"/>
        <w:rPr>
          <w:sz w:val="24"/>
          <w:szCs w:val="24"/>
        </w:rPr>
      </w:pPr>
      <w:r w:rsidRPr="005C0EB8">
        <w:rPr>
          <w:sz w:val="24"/>
          <w:szCs w:val="24"/>
        </w:rPr>
        <w:t>3.</w:t>
      </w:r>
      <w:bookmarkStart w:id="9" w:name="sub_1600"/>
      <w:r w:rsidRPr="005C0EB8">
        <w:rPr>
          <w:sz w:val="24"/>
          <w:szCs w:val="24"/>
        </w:rPr>
        <w:t xml:space="preserve"> Оплата труда руководителя, его заместителей</w:t>
      </w:r>
    </w:p>
    <w:p w:rsidR="008C44BF" w:rsidRPr="005C0EB8" w:rsidRDefault="008C44BF" w:rsidP="00261D0B">
      <w:pPr>
        <w:ind w:firstLine="567"/>
        <w:jc w:val="both"/>
      </w:pPr>
      <w:bookmarkStart w:id="10" w:name="sub_1061"/>
      <w:bookmarkEnd w:id="9"/>
      <w:r w:rsidRPr="005C0EB8">
        <w:t xml:space="preserve">3.1. </w:t>
      </w:r>
      <w:bookmarkEnd w:id="10"/>
      <w:r w:rsidRPr="005C0EB8">
        <w:t>Заработная плата руководителя образовательного учреждения, его заместителей (далее – руководящие работники) состоит из должностного оклада и дополнительного п</w:t>
      </w:r>
      <w:r w:rsidRPr="005C0EB8">
        <w:t>о</w:t>
      </w:r>
      <w:r w:rsidRPr="005C0EB8">
        <w:t>вышающего коэффициента за ученую степень и звание, выплат компенсационного и стим</w:t>
      </w:r>
      <w:r w:rsidRPr="005C0EB8">
        <w:t>у</w:t>
      </w:r>
      <w:r w:rsidRPr="005C0EB8">
        <w:t>лирующего характера и устанавливаются в трудовом договоре.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</w:t>
      </w:r>
      <w:r w:rsidRPr="005C0EB8">
        <w:t>о</w:t>
      </w:r>
      <w:r w:rsidRPr="005C0EB8">
        <w:t>го им учреждения и может составлять до 3 размеров указанной средней заработной платы, исчисляемой в порядке, определенном нормативным правовым актом управления образов</w:t>
      </w:r>
      <w:r w:rsidRPr="005C0EB8">
        <w:t>а</w:t>
      </w:r>
      <w:r w:rsidRPr="005C0EB8">
        <w:t>нием Иркутского районного муниципального образования.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Вновь назначаемым руководителям устанавливается кратность не менее 1,5 размеров средней заработной платы основного персонала. Кратность увеличения должностного оклада руководителя образовательного учреждения устанавливается согласно критериям, утве</w:t>
      </w:r>
      <w:r w:rsidRPr="005C0EB8">
        <w:t>р</w:t>
      </w:r>
      <w:r w:rsidRPr="005C0EB8">
        <w:t>жденным локальным актом Управления образования администрации Иркутского районного муниципального образования, согласованным с коллегиальным органом районной организ</w:t>
      </w:r>
      <w:r w:rsidRPr="005C0EB8">
        <w:t>а</w:t>
      </w:r>
      <w:r w:rsidRPr="005C0EB8">
        <w:t>ции профсоюзов.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Порядок исчисления размера средней заработной платы для определения  должнос</w:t>
      </w:r>
      <w:r w:rsidRPr="005C0EB8">
        <w:t>т</w:t>
      </w:r>
      <w:r w:rsidRPr="005C0EB8">
        <w:t>ного оклада руководителя школы, утверждается постановлением администрации Иркутского районного муниципального образования.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К основному персоналу образовательного учреждения относятся работники, неп</w:t>
      </w:r>
      <w:r w:rsidRPr="005C0EB8">
        <w:t>о</w:t>
      </w:r>
      <w:r w:rsidRPr="005C0EB8">
        <w:t>средственно обеспечивающие выполнение основных функций, для реализации которых с</w:t>
      </w:r>
      <w:r w:rsidRPr="005C0EB8">
        <w:t>о</w:t>
      </w:r>
      <w:r w:rsidRPr="005C0EB8">
        <w:t>здано образовательное учреждение. Перечень должностей работников образовательного учреждения, относимых к основному персоналу для расчета средней заработной платы и установления размера должностного оклада руководителя, утверждается постановлением администрации Иркутского районного муниципального образования.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Должностные оклады заместителей руководителя образовательного учреждения уст</w:t>
      </w:r>
      <w:r w:rsidRPr="005C0EB8">
        <w:t>а</w:t>
      </w:r>
      <w:r w:rsidR="005E6C97">
        <w:t>навливаются на 10-40</w:t>
      </w:r>
      <w:r w:rsidRPr="005C0EB8">
        <w:t xml:space="preserve"> процентов ниже должностного оклада руководителя.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Выплаты компенсационного, стимулирующего характера и премий руководителю о</w:t>
      </w:r>
      <w:r w:rsidRPr="005C0EB8">
        <w:t>б</w:t>
      </w:r>
      <w:r w:rsidRPr="005C0EB8">
        <w:t>разовательного учреждения устанавливаются приказом Управления образования админ</w:t>
      </w:r>
      <w:r w:rsidRPr="005C0EB8">
        <w:t>и</w:t>
      </w:r>
      <w:r w:rsidRPr="005C0EB8">
        <w:t>страции Иркутского районного муниципального образования.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Выплаты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</w:t>
      </w:r>
      <w:r w:rsidRPr="005C0EB8">
        <w:t>т</w:t>
      </w:r>
      <w:r w:rsidRPr="005C0EB8">
        <w:t xml:space="preserve">ствии с </w:t>
      </w:r>
      <w:hyperlink w:anchor="sub_1700" w:history="1"/>
      <w:r w:rsidRPr="005C0EB8">
        <w:t xml:space="preserve"> разделами 3 и 4 настоящего положения.</w:t>
      </w:r>
    </w:p>
    <w:p w:rsidR="00DD170E" w:rsidRDefault="008C44BF" w:rsidP="00261D0B">
      <w:pPr>
        <w:ind w:firstLine="709"/>
        <w:jc w:val="both"/>
      </w:pPr>
      <w:bookmarkStart w:id="11" w:name="sub_1062"/>
      <w:r w:rsidRPr="005C0EB8">
        <w:t>3.2. Премирование руководителя образовательного учреждения производится на о</w:t>
      </w:r>
      <w:r w:rsidRPr="005C0EB8">
        <w:t>с</w:t>
      </w:r>
      <w:r w:rsidRPr="005C0EB8">
        <w:t>новании Приказа Управления образования администрации Иркутского районного муниц</w:t>
      </w:r>
      <w:r w:rsidRPr="005C0EB8">
        <w:t>и</w:t>
      </w:r>
      <w:r w:rsidRPr="005C0EB8">
        <w:t>пального образования, с учетом результатов деятельности образовательного учреждения за счет лимитов бюджетных обязательств (до 3%) предусмотренных на оплату труда работн</w:t>
      </w:r>
      <w:r w:rsidRPr="005C0EB8">
        <w:t>и</w:t>
      </w:r>
      <w:r w:rsidRPr="005C0EB8">
        <w:t xml:space="preserve">ков образовательного учреждения. </w:t>
      </w:r>
    </w:p>
    <w:p w:rsidR="008C44BF" w:rsidRPr="005C0EB8" w:rsidRDefault="008C44BF" w:rsidP="00261D0B">
      <w:pPr>
        <w:ind w:firstLine="709"/>
        <w:jc w:val="both"/>
      </w:pPr>
      <w:r w:rsidRPr="005C0EB8">
        <w:t>3.3.  Оплата труда за ведение педагогической (преподавательской) деятельности ос</w:t>
      </w:r>
      <w:r w:rsidRPr="005C0EB8">
        <w:t>у</w:t>
      </w:r>
      <w:r w:rsidRPr="005C0EB8">
        <w:t>ществляется в порядке и размерах, установленных для оплаты труда педагогических рабо</w:t>
      </w:r>
      <w:r w:rsidRPr="005C0EB8">
        <w:t>т</w:t>
      </w:r>
      <w:r w:rsidRPr="005C0EB8">
        <w:t>ников.</w:t>
      </w:r>
      <w:bookmarkEnd w:id="11"/>
    </w:p>
    <w:p w:rsidR="008C44BF" w:rsidRPr="00DD170E" w:rsidRDefault="008C44BF" w:rsidP="00261D0B">
      <w:pPr>
        <w:jc w:val="center"/>
        <w:rPr>
          <w:b/>
        </w:rPr>
      </w:pPr>
      <w:r w:rsidRPr="00DD170E">
        <w:rPr>
          <w:b/>
        </w:rPr>
        <w:t xml:space="preserve">4. </w:t>
      </w:r>
      <w:r w:rsidR="00DD170E" w:rsidRPr="00DD170E">
        <w:rPr>
          <w:b/>
        </w:rPr>
        <w:t xml:space="preserve">Порядок и условия установленных выплат компенсационного характера </w:t>
      </w:r>
    </w:p>
    <w:p w:rsidR="008C44BF" w:rsidRPr="005C0EB8" w:rsidRDefault="008C44BF" w:rsidP="00261D0B">
      <w:pPr>
        <w:shd w:val="clear" w:color="auto" w:fill="FFFFFF"/>
      </w:pPr>
      <w:r w:rsidRPr="005C0EB8">
        <w:t xml:space="preserve"> 4.1. Работникам устанавливаются следующие выплаты компенсационного характера:</w:t>
      </w:r>
    </w:p>
    <w:p w:rsidR="008C44BF" w:rsidRPr="005C0EB8" w:rsidRDefault="008C44BF" w:rsidP="00261D0B">
      <w:pPr>
        <w:ind w:firstLine="567"/>
      </w:pPr>
      <w:r w:rsidRPr="005C0EB8">
        <w:lastRenderedPageBreak/>
        <w:t>-  а) за работу с тяжелыми, вредными и (или) опасными условиями тру</w:t>
      </w:r>
      <w:r w:rsidR="001459E4" w:rsidRPr="005C0EB8">
        <w:t>да (по результ</w:t>
      </w:r>
      <w:r w:rsidR="001459E4" w:rsidRPr="005C0EB8">
        <w:t>а</w:t>
      </w:r>
      <w:r w:rsidR="001459E4" w:rsidRPr="005C0EB8">
        <w:t>там специальной оценки условий труда (СОУТ)).</w:t>
      </w:r>
    </w:p>
    <w:p w:rsidR="008C44BF" w:rsidRPr="005C0EB8" w:rsidRDefault="008C44BF" w:rsidP="00261D0B">
      <w:pPr>
        <w:ind w:firstLine="567"/>
      </w:pPr>
      <w:r w:rsidRPr="005C0EB8">
        <w:t xml:space="preserve"> </w:t>
      </w:r>
      <w:r w:rsidR="001459E4" w:rsidRPr="005C0EB8">
        <w:t>Д</w:t>
      </w:r>
      <w:r w:rsidRPr="005C0EB8">
        <w:t>оплаты</w:t>
      </w:r>
      <w:r w:rsidR="001459E4" w:rsidRPr="005C0EB8">
        <w:t xml:space="preserve"> </w:t>
      </w:r>
      <w:r w:rsidRPr="005C0EB8">
        <w:t xml:space="preserve"> за работу с тяжелыми, вредными и (или) опасными условиями труда рабо</w:t>
      </w:r>
      <w:r w:rsidRPr="005C0EB8">
        <w:t>т</w:t>
      </w:r>
      <w:r w:rsidRPr="005C0EB8">
        <w:t>никам школы устанавливаются в размере до 12 процентов от минимального размера оклада (ставки) в зависимости от времени работы во вредных условиях труда:</w:t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7245"/>
        <w:gridCol w:w="1681"/>
      </w:tblGrid>
      <w:tr w:rsidR="008C44BF" w:rsidRPr="005C0EB8" w:rsidTr="00DD17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№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Основания для компенсационных выплат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Количество %</w:t>
            </w:r>
          </w:p>
        </w:tc>
      </w:tr>
      <w:tr w:rsidR="008C44BF" w:rsidRPr="005C0EB8" w:rsidTr="00DD170E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1.1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 xml:space="preserve">- учителю химии за работу с использованием химических реактивов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center"/>
            </w:pPr>
            <w:r w:rsidRPr="005C0EB8">
              <w:t>12%</w:t>
            </w:r>
          </w:p>
        </w:tc>
      </w:tr>
      <w:tr w:rsidR="008C44BF" w:rsidRPr="005C0EB8" w:rsidTr="00DD170E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1.2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 xml:space="preserve">- </w:t>
            </w:r>
            <w:r w:rsidR="001459E4" w:rsidRPr="005C0EB8">
              <w:t xml:space="preserve">уборщикам служебных </w:t>
            </w:r>
            <w:r w:rsidR="00DD170E">
              <w:t>помещени</w:t>
            </w:r>
            <w:r w:rsidR="001459E4" w:rsidRPr="005C0EB8">
              <w:t>й за уборку туалетов</w:t>
            </w:r>
            <w:r w:rsidRPr="005C0EB8"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1459E4" w:rsidP="00261D0B">
            <w:pPr>
              <w:snapToGrid w:val="0"/>
              <w:jc w:val="center"/>
            </w:pPr>
            <w:r w:rsidRPr="005C0EB8">
              <w:t>4</w:t>
            </w:r>
            <w:r w:rsidR="008C44BF" w:rsidRPr="005C0EB8">
              <w:t>%</w:t>
            </w:r>
          </w:p>
        </w:tc>
      </w:tr>
    </w:tbl>
    <w:p w:rsidR="008C44BF" w:rsidRPr="005C0EB8" w:rsidRDefault="008C44BF" w:rsidP="00261D0B">
      <w:pPr>
        <w:ind w:firstLine="567"/>
        <w:jc w:val="both"/>
      </w:pPr>
      <w:r w:rsidRPr="005C0EB8">
        <w:t xml:space="preserve">Если по итогам аттестации рабочее место признается </w:t>
      </w:r>
      <w:r w:rsidR="001459E4" w:rsidRPr="005C0EB8">
        <w:t>оптимальным или допустимым</w:t>
      </w:r>
      <w:r w:rsidRPr="005C0EB8">
        <w:t xml:space="preserve">, то </w:t>
      </w:r>
      <w:r w:rsidR="001459E4" w:rsidRPr="005C0EB8">
        <w:t>повышенная оплата</w:t>
      </w:r>
      <w:r w:rsidRPr="005C0EB8">
        <w:t xml:space="preserve"> прекращается</w:t>
      </w:r>
      <w:r w:rsidRPr="005C0EB8">
        <w:rPr>
          <w:color w:val="FF6600"/>
        </w:rPr>
        <w:t xml:space="preserve"> </w:t>
      </w:r>
      <w:r w:rsidRPr="005C0EB8">
        <w:t>с уведомлением работника в письменном виде не менее чем за два месяца.</w:t>
      </w:r>
    </w:p>
    <w:p w:rsidR="008C44BF" w:rsidRPr="005C0EB8" w:rsidRDefault="008C44BF" w:rsidP="00261D0B">
      <w:pPr>
        <w:ind w:firstLine="567"/>
        <w:jc w:val="both"/>
      </w:pPr>
      <w:r w:rsidRPr="005C0EB8">
        <w:rPr>
          <w:b/>
        </w:rPr>
        <w:t xml:space="preserve">  </w:t>
      </w:r>
      <w:r w:rsidRPr="00DD170E">
        <w:t>б) за работу в условиях, отклоняющихся от нормальных (при совмещении</w:t>
      </w:r>
      <w:r w:rsidRPr="005C0EB8">
        <w:t xml:space="preserve"> профессий (должностей), сверхурочной работе, работе в ночное время, выходные и нерабочие праз</w:t>
      </w:r>
      <w:r w:rsidRPr="005C0EB8">
        <w:t>д</w:t>
      </w:r>
      <w:r w:rsidRPr="005C0EB8">
        <w:t>ничные дни и при выполнении работ в других условиях, отклоняющихся от нормальных):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-компенсация за работу в ночное время работникам школы производится в размере  35 процентов от часового минимального   оклада (ставки) за каждый час работы в ночное время (с 22 часов до 6 часов).  </w:t>
      </w:r>
    </w:p>
    <w:p w:rsidR="008C44BF" w:rsidRPr="005C0EB8" w:rsidRDefault="00DD170E" w:rsidP="00261D0B">
      <w:pPr>
        <w:ind w:firstLine="567"/>
        <w:jc w:val="both"/>
      </w:pPr>
      <w:r>
        <w:t xml:space="preserve"> </w:t>
      </w:r>
      <w:r w:rsidR="008C44BF" w:rsidRPr="005C0EB8">
        <w:t>Названная доплата выплачивается за фактически отработанное время в составе зар</w:t>
      </w:r>
      <w:r w:rsidR="008C44BF" w:rsidRPr="005C0EB8">
        <w:t>а</w:t>
      </w:r>
      <w:r w:rsidR="008C44BF" w:rsidRPr="005C0EB8">
        <w:t>ботной платы за месяц, в котором выполнялись соответствующие работы;</w:t>
      </w:r>
    </w:p>
    <w:p w:rsidR="008C44BF" w:rsidRPr="005C0EB8" w:rsidRDefault="008C44BF" w:rsidP="00261D0B">
      <w:pPr>
        <w:ind w:firstLine="567"/>
        <w:jc w:val="both"/>
      </w:pPr>
      <w:r w:rsidRPr="005C0EB8">
        <w:t>-выплата за работу в сельской местности, рабочих поселках в размере 25% от дол</w:t>
      </w:r>
      <w:r w:rsidRPr="005C0EB8">
        <w:t>ж</w:t>
      </w:r>
      <w:r w:rsidRPr="005C0EB8">
        <w:t>ностного оклада и компенсационных выплат;</w:t>
      </w:r>
    </w:p>
    <w:p w:rsidR="008C44BF" w:rsidRPr="005C0EB8" w:rsidRDefault="008C44BF" w:rsidP="00261D0B">
      <w:pPr>
        <w:ind w:firstLine="567"/>
        <w:jc w:val="both"/>
      </w:pPr>
      <w:r w:rsidRPr="005C0EB8">
        <w:t>-доплаты за совмещение профессий (должностей), расширение зон обслуживания, ув</w:t>
      </w:r>
      <w:r w:rsidRPr="005C0EB8">
        <w:t>е</w:t>
      </w:r>
      <w:r w:rsidRPr="005C0EB8">
        <w:t>личение объема работы. Исполнение обязанностей временно отсутствующего работника без освобождения от работы, определенной трудовым договором на условиях дополнительного соглашения к трудовому договору;</w:t>
      </w:r>
    </w:p>
    <w:p w:rsidR="008C44BF" w:rsidRPr="005C0EB8" w:rsidRDefault="008C44BF" w:rsidP="00261D0B">
      <w:pPr>
        <w:ind w:firstLine="567"/>
        <w:jc w:val="both"/>
      </w:pPr>
      <w:r w:rsidRPr="005C0EB8">
        <w:t>- за выполнение работы в выходной, праздничный день</w:t>
      </w:r>
      <w:r w:rsidRPr="005C0EB8">
        <w:rPr>
          <w:color w:val="FF0000"/>
        </w:rPr>
        <w:t xml:space="preserve"> </w:t>
      </w:r>
      <w:r w:rsidRPr="005C0EB8">
        <w:t>в соответствии ТК РФ;</w:t>
      </w:r>
    </w:p>
    <w:p w:rsidR="008C44BF" w:rsidRPr="005C0EB8" w:rsidRDefault="008C44BF" w:rsidP="00261D0B">
      <w:pPr>
        <w:ind w:firstLine="567"/>
        <w:jc w:val="both"/>
      </w:pPr>
      <w:r w:rsidRPr="005C0EB8">
        <w:t>-педагогическим работникам за выполнение функций лаборанта – до 40%.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  </w:t>
      </w:r>
      <w:r w:rsidRPr="005C0EB8">
        <w:rPr>
          <w:b/>
        </w:rPr>
        <w:t>в)</w:t>
      </w:r>
      <w:r w:rsidRPr="005C0EB8">
        <w:t xml:space="preserve"> </w:t>
      </w:r>
      <w:r w:rsidRPr="005C0EB8">
        <w:rPr>
          <w:b/>
        </w:rPr>
        <w:t>ежемесячная выплата за работу, не входящую в должностные обязанности р</w:t>
      </w:r>
      <w:r w:rsidRPr="005C0EB8">
        <w:rPr>
          <w:b/>
        </w:rPr>
        <w:t>а</w:t>
      </w:r>
      <w:r w:rsidRPr="005C0EB8">
        <w:rPr>
          <w:b/>
        </w:rPr>
        <w:t>ботника</w:t>
      </w:r>
      <w:r w:rsidRPr="005C0EB8">
        <w:t xml:space="preserve">, но непосредственно связанная с образовательным процессом: </w:t>
      </w:r>
    </w:p>
    <w:p w:rsidR="008C44BF" w:rsidRPr="005C0EB8" w:rsidRDefault="008C44BF" w:rsidP="00261D0B">
      <w:pPr>
        <w:ind w:firstLine="567"/>
        <w:jc w:val="both"/>
      </w:pPr>
      <w:r w:rsidRPr="005C0EB8">
        <w:t>-классное руководство;</w:t>
      </w:r>
    </w:p>
    <w:p w:rsidR="008C44BF" w:rsidRPr="005C0EB8" w:rsidRDefault="008C44BF" w:rsidP="00261D0B">
      <w:pPr>
        <w:ind w:firstLine="567"/>
        <w:jc w:val="both"/>
      </w:pPr>
      <w:r w:rsidRPr="005C0EB8">
        <w:t>-проверка письменных работ;</w:t>
      </w:r>
    </w:p>
    <w:p w:rsidR="008C44BF" w:rsidRPr="005C0EB8" w:rsidRDefault="008C44BF" w:rsidP="00261D0B">
      <w:pPr>
        <w:ind w:firstLine="567"/>
        <w:jc w:val="both"/>
      </w:pPr>
      <w:r w:rsidRPr="005C0EB8">
        <w:t>-заведование: филиалами,  библиотекой, кабинетами, учебными мастерскими, учебно-опытными участками;</w:t>
      </w:r>
    </w:p>
    <w:p w:rsidR="008C44BF" w:rsidRPr="005C0EB8" w:rsidRDefault="008C44BF" w:rsidP="00261D0B">
      <w:pPr>
        <w:ind w:firstLine="567"/>
        <w:jc w:val="both"/>
      </w:pPr>
      <w:r w:rsidRPr="005C0EB8">
        <w:t>-руководство методическими объединениями;</w:t>
      </w:r>
    </w:p>
    <w:p w:rsidR="008C44BF" w:rsidRPr="005C0EB8" w:rsidRDefault="008C44BF" w:rsidP="00261D0B">
      <w:pPr>
        <w:ind w:firstLine="567"/>
        <w:jc w:val="both"/>
      </w:pPr>
      <w:r w:rsidRPr="005C0EB8">
        <w:t>-проведение работ по дополнительным образовательным программам;</w:t>
      </w:r>
    </w:p>
    <w:p w:rsidR="008C44BF" w:rsidRPr="005C0EB8" w:rsidRDefault="008C44BF" w:rsidP="00261D0B">
      <w:pPr>
        <w:ind w:firstLine="567"/>
        <w:jc w:val="both"/>
      </w:pPr>
      <w:r w:rsidRPr="005C0EB8">
        <w:t>-ведение протоколов;</w:t>
      </w:r>
    </w:p>
    <w:p w:rsidR="008C44BF" w:rsidRPr="005C0EB8" w:rsidRDefault="008C44BF" w:rsidP="00261D0B">
      <w:pPr>
        <w:ind w:firstLine="567"/>
        <w:jc w:val="both"/>
      </w:pPr>
      <w:r w:rsidRPr="005C0EB8">
        <w:t>-организация трудового обучения, профессиональной ориентации.</w:t>
      </w:r>
    </w:p>
    <w:p w:rsidR="008C44BF" w:rsidRDefault="008C44BF" w:rsidP="00261D0B">
      <w:pPr>
        <w:ind w:firstLine="567"/>
        <w:jc w:val="both"/>
      </w:pPr>
      <w:r w:rsidRPr="005C0EB8">
        <w:t xml:space="preserve"> Данная выплата устанавливается в следующих размерах:</w:t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21"/>
      </w:tblGrid>
      <w:tr w:rsidR="008C44BF" w:rsidRPr="005C0EB8" w:rsidTr="008C44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Основания для компенсационных выплат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7F4432">
            <w:pPr>
              <w:snapToGrid w:val="0"/>
              <w:jc w:val="center"/>
            </w:pPr>
            <w:r w:rsidRPr="005C0EB8">
              <w:t>Количество %</w:t>
            </w:r>
          </w:p>
        </w:tc>
      </w:tr>
      <w:tr w:rsidR="00884C6A" w:rsidRPr="005C0EB8" w:rsidTr="008516B1">
        <w:trPr>
          <w:trHeight w:val="2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1.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выполнение обяза</w:t>
            </w:r>
            <w:r w:rsidRPr="005C0EB8">
              <w:t>н</w:t>
            </w:r>
            <w:r w:rsidRPr="005C0EB8">
              <w:t>ностей классного руководителя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35% минимального  оклада (ставки)</w:t>
            </w:r>
            <w:r>
              <w:t xml:space="preserve"> </w:t>
            </w:r>
            <w:r w:rsidRPr="005C0EB8">
              <w:t>при наполняемости класса 20 чел  (при меньшей наполняемости класса в</w:t>
            </w:r>
            <w:r w:rsidRPr="005C0EB8">
              <w:t>ы</w:t>
            </w:r>
            <w:r w:rsidRPr="005C0EB8">
              <w:t>плата производится пропо</w:t>
            </w:r>
            <w:r w:rsidRPr="005C0EB8">
              <w:t>р</w:t>
            </w:r>
            <w:r w:rsidRPr="005C0EB8">
              <w:t>ционально наполняемости класса)</w:t>
            </w:r>
          </w:p>
        </w:tc>
      </w:tr>
      <w:tr w:rsidR="008C44BF" w:rsidRPr="005C0EB8" w:rsidTr="00DD170E">
        <w:trPr>
          <w:trHeight w:val="1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2.</w:t>
            </w: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-педагогическим работникам за проверку письме</w:t>
            </w:r>
            <w:r w:rsidRPr="005C0EB8">
              <w:t>н</w:t>
            </w:r>
            <w:r w:rsidRPr="005C0EB8">
              <w:t xml:space="preserve">ных работ в 1-4 классах независимо от учебной нагрузки  </w:t>
            </w: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  <w:p w:rsidR="008C44BF" w:rsidRPr="005C0EB8" w:rsidRDefault="008C44BF" w:rsidP="00261D0B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7F4432">
            <w:pPr>
              <w:snapToGrid w:val="0"/>
              <w:jc w:val="center"/>
            </w:pPr>
            <w:r w:rsidRPr="005C0EB8">
              <w:t>15% минимального  оклада (ставки) при полной напо</w:t>
            </w:r>
            <w:r w:rsidRPr="005C0EB8">
              <w:t>л</w:t>
            </w:r>
            <w:r w:rsidRPr="005C0EB8">
              <w:t>няемости класса, при бол</w:t>
            </w:r>
            <w:r w:rsidRPr="005C0EB8">
              <w:t>ь</w:t>
            </w:r>
            <w:r w:rsidRPr="005C0EB8">
              <w:t>шей и меньшей наполняем</w:t>
            </w:r>
            <w:r w:rsidRPr="005C0EB8">
              <w:t>о</w:t>
            </w:r>
            <w:r w:rsidRPr="005C0EB8">
              <w:t>сти класса выплата произв</w:t>
            </w:r>
            <w:r w:rsidRPr="005C0EB8">
              <w:t>о</w:t>
            </w:r>
            <w:r w:rsidRPr="005C0EB8">
              <w:t>дится пропорционально наполняемости класса;</w:t>
            </w:r>
          </w:p>
        </w:tc>
      </w:tr>
      <w:tr w:rsidR="008C44BF" w:rsidRPr="005C0EB8" w:rsidTr="00AE69BD">
        <w:trPr>
          <w:trHeight w:hRule="exact" w:val="2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</w:p>
          <w:p w:rsidR="008C44BF" w:rsidRPr="005C0EB8" w:rsidRDefault="008C44BF" w:rsidP="00261D0B">
            <w:pPr>
              <w:jc w:val="both"/>
            </w:pPr>
            <w:r w:rsidRPr="005C0EB8"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jc w:val="both"/>
            </w:pPr>
            <w:r w:rsidRPr="005C0EB8">
              <w:t>-педагогическим работникам за проверку письме</w:t>
            </w:r>
            <w:r w:rsidRPr="005C0EB8">
              <w:t>н</w:t>
            </w:r>
            <w:r w:rsidRPr="005C0EB8">
              <w:t>ных работ в 5-11 классах:</w:t>
            </w:r>
          </w:p>
          <w:p w:rsidR="008C44BF" w:rsidRPr="005C0EB8" w:rsidRDefault="008C44BF" w:rsidP="00261D0B">
            <w:pPr>
              <w:jc w:val="both"/>
            </w:pPr>
            <w:r w:rsidRPr="005C0EB8">
              <w:t>-по русскому языку и литературе</w:t>
            </w:r>
          </w:p>
          <w:p w:rsidR="008C44BF" w:rsidRPr="005C0EB8" w:rsidRDefault="008C44BF" w:rsidP="00261D0B">
            <w:pPr>
              <w:jc w:val="both"/>
            </w:pPr>
            <w:r w:rsidRPr="005C0EB8">
              <w:t xml:space="preserve">-по математике  </w:t>
            </w:r>
          </w:p>
          <w:p w:rsidR="008C44BF" w:rsidRPr="005C0EB8" w:rsidRDefault="008C44BF" w:rsidP="00261D0B">
            <w:pPr>
              <w:jc w:val="both"/>
            </w:pPr>
            <w:r w:rsidRPr="005C0EB8">
              <w:t xml:space="preserve">- иностранному языку, химии, </w:t>
            </w:r>
            <w:r w:rsidR="00DD170E">
              <w:t xml:space="preserve">биологии, физике,  информатике </w:t>
            </w:r>
            <w:r w:rsidRPr="005C0EB8">
              <w:t xml:space="preserve">  </w:t>
            </w:r>
          </w:p>
          <w:p w:rsidR="008C44BF" w:rsidRPr="005C0EB8" w:rsidRDefault="008C44BF" w:rsidP="00AE69BD">
            <w:pPr>
              <w:jc w:val="both"/>
            </w:pPr>
            <w:r w:rsidRPr="005C0EB8">
              <w:t>-технологии и черчению, истории, геогр</w:t>
            </w:r>
            <w:r w:rsidR="00DD170E">
              <w:t xml:space="preserve">афии, ОБЖ, </w:t>
            </w:r>
            <w:proofErr w:type="gramStart"/>
            <w:r w:rsidR="00DD170E">
              <w:t>ИЗО</w:t>
            </w:r>
            <w:proofErr w:type="gramEnd"/>
            <w:r w:rsidR="00DD170E">
              <w:t>, обществознанию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7F4432">
            <w:pPr>
              <w:snapToGrid w:val="0"/>
              <w:jc w:val="center"/>
            </w:pPr>
          </w:p>
          <w:p w:rsidR="00DD170E" w:rsidRDefault="00DD170E" w:rsidP="007F4432">
            <w:pPr>
              <w:jc w:val="center"/>
            </w:pPr>
          </w:p>
          <w:p w:rsidR="00DD170E" w:rsidRDefault="00DD170E" w:rsidP="007F4432">
            <w:pPr>
              <w:jc w:val="center"/>
            </w:pPr>
          </w:p>
          <w:p w:rsidR="008C44BF" w:rsidRPr="005C0EB8" w:rsidRDefault="008C44BF" w:rsidP="007F4432">
            <w:pPr>
              <w:jc w:val="center"/>
            </w:pPr>
            <w:r w:rsidRPr="005C0EB8">
              <w:t>20%</w:t>
            </w:r>
          </w:p>
          <w:p w:rsidR="008C44BF" w:rsidRPr="005C0EB8" w:rsidRDefault="008C44BF" w:rsidP="007F4432">
            <w:pPr>
              <w:jc w:val="center"/>
            </w:pPr>
            <w:r w:rsidRPr="005C0EB8">
              <w:t>20%</w:t>
            </w:r>
          </w:p>
          <w:p w:rsidR="008C44BF" w:rsidRPr="005C0EB8" w:rsidRDefault="008C44BF" w:rsidP="007F4432">
            <w:pPr>
              <w:jc w:val="center"/>
            </w:pPr>
            <w:r w:rsidRPr="005C0EB8">
              <w:t>15%</w:t>
            </w:r>
          </w:p>
          <w:p w:rsidR="008C44BF" w:rsidRPr="005C0EB8" w:rsidRDefault="008C44BF" w:rsidP="007F4432">
            <w:pPr>
              <w:jc w:val="center"/>
            </w:pPr>
          </w:p>
          <w:p w:rsidR="008C44BF" w:rsidRPr="005C0EB8" w:rsidRDefault="008C44BF" w:rsidP="007F4432">
            <w:pPr>
              <w:jc w:val="center"/>
            </w:pPr>
            <w:r w:rsidRPr="005C0EB8">
              <w:t>10%</w:t>
            </w:r>
          </w:p>
        </w:tc>
      </w:tr>
      <w:tr w:rsidR="00884C6A" w:rsidRPr="005C0EB8" w:rsidTr="00884C6A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-учителям, преподавателям за заведование учебными кабинетами повышенной опасности при условии наличия паспорта кабинета  </w:t>
            </w: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15 %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DD170E">
        <w:trPr>
          <w:trHeight w:hRule="exact" w:val="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работнику школы за заведование  учебно-опытным участком</w:t>
            </w:r>
          </w:p>
          <w:p w:rsidR="00884C6A" w:rsidRPr="005C0EB8" w:rsidRDefault="00884C6A" w:rsidP="00884C6A">
            <w:pPr>
              <w:tabs>
                <w:tab w:val="left" w:pos="2880"/>
              </w:tabs>
              <w:ind w:firstLine="567"/>
              <w:jc w:val="both"/>
            </w:pP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 xml:space="preserve">До </w:t>
            </w:r>
            <w:r w:rsidRPr="005C0EB8">
              <w:t>25%</w:t>
            </w:r>
            <w:r>
              <w:t xml:space="preserve"> (по приказу УО АИРМО)</w:t>
            </w:r>
          </w:p>
          <w:p w:rsidR="00884C6A" w:rsidRPr="005C0EB8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заведование уче</w:t>
            </w:r>
            <w:r w:rsidRPr="005C0EB8">
              <w:t>б</w:t>
            </w:r>
            <w:r w:rsidRPr="005C0EB8">
              <w:t xml:space="preserve">ными мастерскими, при условии наличия паспорта мастерских </w:t>
            </w:r>
          </w:p>
          <w:p w:rsidR="00884C6A" w:rsidRPr="005C0EB8" w:rsidRDefault="00884C6A" w:rsidP="00884C6A">
            <w:pPr>
              <w:snapToGrid w:val="0"/>
              <w:jc w:val="both"/>
            </w:pPr>
          </w:p>
          <w:p w:rsidR="00884C6A" w:rsidRPr="005C0EB8" w:rsidRDefault="00884C6A" w:rsidP="00884C6A">
            <w:pPr>
              <w:snapToGrid w:val="0"/>
              <w:jc w:val="both"/>
            </w:pP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15%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руководство мет</w:t>
            </w:r>
            <w:r w:rsidRPr="005C0EB8">
              <w:t>о</w:t>
            </w:r>
            <w:r w:rsidRPr="005C0EB8">
              <w:t xml:space="preserve">дическими объединениями, филиалами  </w:t>
            </w: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15 %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9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 -педагогическим и другим работникам школы за р</w:t>
            </w:r>
            <w:r w:rsidRPr="005C0EB8">
              <w:t>а</w:t>
            </w:r>
            <w:r w:rsidRPr="005C0EB8">
              <w:t>боту по дополнительным образовательным програ</w:t>
            </w:r>
            <w:r w:rsidRPr="005C0EB8">
              <w:t>м</w:t>
            </w:r>
            <w:r w:rsidRPr="005C0EB8">
              <w:t xml:space="preserve">мам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15%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1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педагогическим и другим работникам школы за о</w:t>
            </w:r>
            <w:r w:rsidRPr="005C0EB8">
              <w:t>р</w:t>
            </w:r>
            <w:r w:rsidRPr="005C0EB8">
              <w:t>ганизацию трудового обучения, профессиональной ориентации, не входящую в круг должностных об</w:t>
            </w:r>
            <w:r w:rsidRPr="005C0EB8">
              <w:t>я</w:t>
            </w:r>
            <w:r w:rsidRPr="005C0EB8">
              <w:t xml:space="preserve">занностей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DD170E">
        <w:trPr>
          <w:trHeight w:hRule="exact"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работникам, реализующим пр</w:t>
            </w:r>
            <w:r w:rsidRPr="005C0EB8">
              <w:t>о</w:t>
            </w:r>
            <w:r w:rsidRPr="005C0EB8">
              <w:t xml:space="preserve">граммы углубленного или профильного изучения отдельных предметов, в зависимости от количества часов по профилю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15 %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- учителям за работу в </w:t>
            </w:r>
            <w:proofErr w:type="gramStart"/>
            <w:r w:rsidRPr="005C0EB8">
              <w:t>класс-комплекте</w:t>
            </w:r>
            <w:proofErr w:type="gramEnd"/>
            <w:r w:rsidRPr="005C0EB8">
              <w:t xml:space="preserve">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DD170E">
        <w:trPr>
          <w:trHeight w:hRule="exact"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 - заведующим библиотекой (библиотекарю) за раб</w:t>
            </w:r>
            <w:r w:rsidRPr="005C0EB8">
              <w:t>о</w:t>
            </w:r>
            <w:r w:rsidRPr="005C0EB8">
              <w:t>ту с библиотечным фондом учебников в зависимости от количества экземпляров учебников:</w:t>
            </w:r>
          </w:p>
          <w:p w:rsidR="00884C6A" w:rsidRPr="005C0EB8" w:rsidRDefault="00884C6A" w:rsidP="00884C6A">
            <w:pPr>
              <w:jc w:val="both"/>
            </w:pPr>
            <w:r w:rsidRPr="005C0EB8">
              <w:t>до 10 тыс. экземпляров – 10 % минимального   окл</w:t>
            </w:r>
            <w:r w:rsidRPr="005C0EB8">
              <w:t>а</w:t>
            </w:r>
            <w:r w:rsidRPr="005C0EB8">
              <w:t>да (ставки),</w:t>
            </w:r>
          </w:p>
          <w:p w:rsidR="00884C6A" w:rsidRPr="005C0EB8" w:rsidRDefault="00884C6A" w:rsidP="00884C6A">
            <w:pPr>
              <w:jc w:val="both"/>
            </w:pPr>
            <w:r w:rsidRPr="005C0EB8">
              <w:t xml:space="preserve">-свыше 10 тыс. экземпляров  </w:t>
            </w:r>
          </w:p>
          <w:p w:rsidR="00884C6A" w:rsidRPr="005C0EB8" w:rsidRDefault="00884C6A" w:rsidP="00884C6A">
            <w:pPr>
              <w:jc w:val="both"/>
            </w:pPr>
            <w:r w:rsidRPr="005C0EB8">
              <w:t xml:space="preserve">- библиотекарю за заведование библиотекой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jc w:val="center"/>
            </w:pPr>
            <w:r w:rsidRPr="005C0EB8">
              <w:t>10 %</w:t>
            </w:r>
          </w:p>
          <w:p w:rsidR="00884C6A" w:rsidRPr="005C0EB8" w:rsidRDefault="00884C6A" w:rsidP="00884C6A">
            <w:pPr>
              <w:jc w:val="center"/>
            </w:pPr>
          </w:p>
          <w:p w:rsidR="00884C6A" w:rsidRDefault="00884C6A" w:rsidP="00884C6A">
            <w:pPr>
              <w:jc w:val="center"/>
            </w:pPr>
          </w:p>
          <w:p w:rsidR="00884C6A" w:rsidRDefault="00884C6A" w:rsidP="00884C6A">
            <w:pPr>
              <w:jc w:val="center"/>
            </w:pPr>
          </w:p>
          <w:p w:rsidR="00884C6A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  <w:r w:rsidRPr="005C0EB8">
              <w:t>20 %</w:t>
            </w:r>
          </w:p>
          <w:p w:rsidR="00884C6A" w:rsidRPr="005C0EB8" w:rsidRDefault="00884C6A" w:rsidP="00884C6A">
            <w:pPr>
              <w:jc w:val="center"/>
            </w:pPr>
            <w:r w:rsidRPr="005C0EB8">
              <w:t>20 %</w:t>
            </w:r>
          </w:p>
        </w:tc>
      </w:tr>
      <w:tr w:rsidR="00884C6A" w:rsidRPr="005C0EB8" w:rsidTr="00884C6A">
        <w:trPr>
          <w:trHeight w:hRule="exact" w:val="1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проведение вн</w:t>
            </w:r>
            <w:r w:rsidRPr="005C0EB8">
              <w:t>е</w:t>
            </w:r>
            <w:r w:rsidRPr="005C0EB8">
              <w:t>школьной работы по физическому воспитанию</w:t>
            </w:r>
            <w:r>
              <w:t xml:space="preserve"> </w:t>
            </w:r>
            <w:r w:rsidRPr="005C0EB8">
              <w:t xml:space="preserve">от 8 до 15 классов – комплектов </w:t>
            </w:r>
          </w:p>
          <w:p w:rsidR="00884C6A" w:rsidRPr="005C0EB8" w:rsidRDefault="00884C6A" w:rsidP="00884C6A">
            <w:pPr>
              <w:ind w:firstLine="567"/>
              <w:jc w:val="both"/>
            </w:pPr>
          </w:p>
          <w:p w:rsidR="00884C6A" w:rsidRPr="005C0EB8" w:rsidRDefault="00884C6A" w:rsidP="00884C6A">
            <w:pPr>
              <w:ind w:firstLine="567"/>
              <w:jc w:val="both"/>
            </w:pPr>
          </w:p>
          <w:p w:rsidR="00884C6A" w:rsidRPr="005C0EB8" w:rsidRDefault="00884C6A" w:rsidP="00884C6A">
            <w:pPr>
              <w:ind w:firstLine="567"/>
              <w:jc w:val="both"/>
            </w:pPr>
          </w:p>
          <w:p w:rsidR="00884C6A" w:rsidRPr="005C0EB8" w:rsidRDefault="00884C6A" w:rsidP="00884C6A">
            <w:pPr>
              <w:ind w:firstLine="567"/>
              <w:jc w:val="both"/>
            </w:pPr>
          </w:p>
          <w:p w:rsidR="00884C6A" w:rsidRPr="005C0EB8" w:rsidRDefault="00884C6A" w:rsidP="00884C6A">
            <w:pPr>
              <w:ind w:firstLine="567"/>
              <w:jc w:val="both"/>
            </w:pPr>
          </w:p>
          <w:p w:rsidR="00884C6A" w:rsidRPr="005C0EB8" w:rsidRDefault="00884C6A" w:rsidP="00884C6A">
            <w:pPr>
              <w:ind w:firstLine="567"/>
              <w:jc w:val="both"/>
            </w:pPr>
            <w:r w:rsidRPr="005C0EB8"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884C6A">
        <w:trPr>
          <w:trHeight w:hRule="exact" w:val="1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ведение документ</w:t>
            </w:r>
            <w:r w:rsidRPr="005C0EB8">
              <w:t>а</w:t>
            </w:r>
            <w:r w:rsidRPr="005C0EB8">
              <w:t>ции:</w:t>
            </w:r>
          </w:p>
          <w:p w:rsidR="00884C6A" w:rsidRPr="005C0EB8" w:rsidRDefault="00884C6A" w:rsidP="00884C6A">
            <w:pPr>
              <w:jc w:val="both"/>
            </w:pPr>
            <w:r>
              <w:t xml:space="preserve">        </w:t>
            </w:r>
            <w:r w:rsidRPr="005C0EB8">
              <w:t xml:space="preserve">по охране труда  </w:t>
            </w:r>
          </w:p>
          <w:p w:rsidR="00884C6A" w:rsidRPr="005C0EB8" w:rsidRDefault="00884C6A" w:rsidP="00884C6A">
            <w:pPr>
              <w:jc w:val="both"/>
            </w:pPr>
            <w:r w:rsidRPr="005C0EB8">
              <w:t xml:space="preserve">        по гражданской обороне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</w:p>
          <w:p w:rsidR="00884C6A" w:rsidRPr="005C0EB8" w:rsidRDefault="00884C6A" w:rsidP="00884C6A">
            <w:pPr>
              <w:jc w:val="center"/>
            </w:pPr>
          </w:p>
          <w:p w:rsidR="00884C6A" w:rsidRPr="005C0EB8" w:rsidRDefault="00884C6A" w:rsidP="00884C6A">
            <w:pPr>
              <w:jc w:val="center"/>
            </w:pPr>
            <w:r w:rsidRPr="005C0EB8">
              <w:t>20%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7F4432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заведование школ</w:t>
            </w:r>
            <w:r w:rsidRPr="005C0EB8">
              <w:t>ь</w:t>
            </w:r>
            <w:r w:rsidRPr="005C0EB8">
              <w:t xml:space="preserve">ным музеем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10 %</w:t>
            </w:r>
          </w:p>
        </w:tc>
      </w:tr>
      <w:tr w:rsidR="00884C6A" w:rsidRPr="005C0EB8" w:rsidTr="008C44BF">
        <w:trPr>
          <w:trHeight w:hRule="exact"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руководство клуб</w:t>
            </w:r>
            <w:r w:rsidRPr="005C0EB8">
              <w:t>а</w:t>
            </w:r>
            <w:r w:rsidRPr="005C0EB8">
              <w:t>ми по интересам (клуб любителей поэзии, любит</w:t>
            </w:r>
            <w:r w:rsidRPr="005C0EB8">
              <w:t>е</w:t>
            </w:r>
            <w:r w:rsidRPr="005C0EB8">
              <w:t xml:space="preserve">лей народной музыки, «Зеленый флаг», ДОО   и др.)  </w:t>
            </w: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</w:tc>
      </w:tr>
      <w:tr w:rsidR="00884C6A" w:rsidRPr="005C0EB8" w:rsidTr="00543CD1">
        <w:trPr>
          <w:trHeight w:hRule="exact" w:val="9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lastRenderedPageBreak/>
              <w:t>17.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-педагогическим работникам за работу обществе</w:t>
            </w:r>
            <w:r w:rsidRPr="005C0EB8">
              <w:t>н</w:t>
            </w:r>
            <w:r w:rsidRPr="005C0EB8">
              <w:t>ным инспектором по охране прав детей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543CD1">
        <w:trPr>
          <w:trHeight w:hRule="exact"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-педагогическому работнику за выполнение функций  социального педагога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  <w:p w:rsidR="00884C6A" w:rsidRPr="005C0EB8" w:rsidRDefault="00884C6A" w:rsidP="00884C6A">
            <w:pPr>
              <w:jc w:val="center"/>
            </w:pPr>
          </w:p>
        </w:tc>
      </w:tr>
      <w:tr w:rsidR="00884C6A" w:rsidRPr="005C0EB8" w:rsidTr="00543CD1">
        <w:trPr>
          <w:trHeight w:hRule="exact"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19.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-педагогическому работнику за выполнение функций педагога-</w:t>
            </w:r>
            <w:r>
              <w:t>организатора</w:t>
            </w:r>
            <w:r w:rsidRPr="005C0EB8"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</w:tc>
      </w:tr>
      <w:tr w:rsidR="00884C6A" w:rsidRPr="005C0EB8" w:rsidTr="00884C6A">
        <w:trPr>
          <w:trHeight w:hRule="exact" w:val="9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-педагогическому работнику за ведение протоколов педсоветов (совещаний при директоре, собраний трудового коллектива и т.д</w:t>
            </w:r>
            <w:r>
              <w:t>.</w:t>
            </w:r>
            <w:r w:rsidRPr="005C0EB8">
              <w:t>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543CD1">
        <w:trPr>
          <w:trHeight w:hRule="exact"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>- работникам школы, ответственным за организацию школьного питания и подготовку отчетной докуме</w:t>
            </w:r>
            <w:r w:rsidRPr="005C0EB8">
              <w:t>н</w:t>
            </w:r>
            <w:r w:rsidRPr="005C0EB8">
              <w:t xml:space="preserve">тации (кроме руководителя)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543CD1">
        <w:trPr>
          <w:trHeight w:hRule="exact"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43CD1" w:rsidRDefault="00884C6A" w:rsidP="00884C6A">
            <w:pPr>
              <w:snapToGrid w:val="0"/>
              <w:jc w:val="both"/>
              <w:rPr>
                <w:color w:val="FF0000"/>
              </w:rPr>
            </w:pPr>
            <w:r w:rsidRPr="005C0EB8">
              <w:t>-педагогическим работникам за выполнение общ</w:t>
            </w:r>
            <w:r w:rsidRPr="005C0EB8">
              <w:t>е</w:t>
            </w:r>
            <w:r w:rsidRPr="005C0EB8">
              <w:t xml:space="preserve">ственной работы    </w:t>
            </w:r>
            <w:r w:rsidRPr="005C0EB8">
              <w:rPr>
                <w:color w:val="FF000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543CD1">
        <w:trPr>
          <w:trHeight w:hRule="exact"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43CD1" w:rsidRDefault="00884C6A" w:rsidP="00884C6A">
            <w:pPr>
              <w:snapToGrid w:val="0"/>
              <w:jc w:val="both"/>
              <w:rPr>
                <w:color w:val="FF0000"/>
              </w:rPr>
            </w:pPr>
            <w:r w:rsidRPr="005C0EB8">
              <w:t xml:space="preserve">-педагогическому работнику за обслуживание сайта </w:t>
            </w:r>
            <w:r w:rsidRPr="005C0EB8">
              <w:rPr>
                <w:color w:val="FF000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543CD1">
        <w:trPr>
          <w:trHeight w:hRule="exact"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-работнику школы за обслуживание компьютерной локальной сети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</w:tc>
      </w:tr>
      <w:tr w:rsidR="00884C6A" w:rsidRPr="005C0EB8" w:rsidTr="00543CD1">
        <w:trPr>
          <w:trHeight w:hRule="exact"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>-работникам школы, ответственным за сопровожд</w:t>
            </w:r>
            <w:r w:rsidRPr="005C0EB8">
              <w:t>е</w:t>
            </w:r>
            <w:r w:rsidRPr="005C0EB8">
              <w:t xml:space="preserve">ние детей в автобусе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</w:tc>
      </w:tr>
      <w:tr w:rsidR="00884C6A" w:rsidRPr="005C0EB8" w:rsidTr="00543CD1">
        <w:trPr>
          <w:trHeight w:hRule="exact"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 xml:space="preserve">- работникам школы за работу с электронной почтой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884C6A">
        <w:trPr>
          <w:trHeight w:hRule="exact"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>- работникам школы за работу по заполнению пр</w:t>
            </w:r>
            <w:r w:rsidRPr="005C0EB8">
              <w:t>о</w:t>
            </w:r>
            <w:r w:rsidRPr="005C0EB8">
              <w:t>граммы 1С</w:t>
            </w:r>
            <w:proofErr w:type="gramStart"/>
            <w:r w:rsidRPr="005C0EB8">
              <w:t>:Х</w:t>
            </w:r>
            <w:proofErr w:type="gramEnd"/>
            <w:r w:rsidRPr="005C0EB8">
              <w:t xml:space="preserve">ронограф, отправке  электронных баз данных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30%</w:t>
            </w:r>
          </w:p>
        </w:tc>
      </w:tr>
      <w:tr w:rsidR="00884C6A" w:rsidRPr="005C0EB8" w:rsidTr="00543CD1">
        <w:trPr>
          <w:trHeight w:hRule="exact"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секретарю за расширение объема работы по вед</w:t>
            </w:r>
            <w:r w:rsidRPr="005C0EB8">
              <w:t>е</w:t>
            </w:r>
            <w:r w:rsidRPr="005C0EB8">
              <w:t xml:space="preserve">нию делопроизводства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50%</w:t>
            </w:r>
          </w:p>
        </w:tc>
      </w:tr>
      <w:tr w:rsidR="00884C6A" w:rsidRPr="005C0EB8" w:rsidTr="00543CD1">
        <w:trPr>
          <w:trHeight w:hRule="exact"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29.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-работнику школы за работу с Пенсионным фондом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543CD1">
        <w:trPr>
          <w:trHeight w:hRule="exact"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-работнику школы за работу с банком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543CD1">
        <w:trPr>
          <w:trHeight w:hRule="exact"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 - водителю за двухсменный режим работы школы и работу вне графика </w:t>
            </w:r>
          </w:p>
          <w:p w:rsidR="00884C6A" w:rsidRPr="005C0EB8" w:rsidRDefault="00884C6A" w:rsidP="00884C6A">
            <w:pPr>
              <w:jc w:val="both"/>
            </w:pPr>
            <w:r>
              <w:t>- за техническое обслуживание и ремонт автомобиля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Default="00884C6A" w:rsidP="00884C6A">
            <w:pPr>
              <w:snapToGrid w:val="0"/>
              <w:jc w:val="center"/>
            </w:pPr>
            <w:r w:rsidRPr="005C0EB8">
              <w:t>60%</w:t>
            </w:r>
          </w:p>
          <w:p w:rsidR="00884C6A" w:rsidRDefault="00884C6A" w:rsidP="00884C6A">
            <w:pPr>
              <w:snapToGrid w:val="0"/>
              <w:jc w:val="center"/>
            </w:pPr>
          </w:p>
          <w:p w:rsidR="00884C6A" w:rsidRPr="005C0EB8" w:rsidRDefault="00884C6A" w:rsidP="00884C6A">
            <w:pPr>
              <w:snapToGrid w:val="0"/>
              <w:jc w:val="center"/>
            </w:pPr>
            <w:r>
              <w:t>25%</w:t>
            </w:r>
          </w:p>
        </w:tc>
      </w:tr>
      <w:tr w:rsidR="00884C6A" w:rsidRPr="005C0EB8" w:rsidTr="00884C6A">
        <w:trPr>
          <w:trHeight w:hRule="exact" w:val="1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32.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proofErr w:type="gramStart"/>
            <w:r w:rsidRPr="005C0EB8">
              <w:t>- рабочему по комплексному обслуживанию зданий, имеющему допуск к работе с электрическими сет</w:t>
            </w:r>
            <w:r w:rsidRPr="005C0EB8">
              <w:t>я</w:t>
            </w:r>
            <w:r w:rsidRPr="005C0EB8">
              <w:t xml:space="preserve">ми, за обслуживание дополнительного отопления (электрических </w:t>
            </w:r>
            <w:proofErr w:type="spellStart"/>
            <w:r w:rsidRPr="005C0EB8">
              <w:t>скэнов</w:t>
            </w:r>
            <w:proofErr w:type="spellEnd"/>
            <w:r w:rsidRPr="005C0EB8">
              <w:t>)</w:t>
            </w:r>
            <w:proofErr w:type="gram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5</w:t>
            </w:r>
            <w:r w:rsidRPr="005C0EB8">
              <w:t>0%</w:t>
            </w:r>
          </w:p>
        </w:tc>
      </w:tr>
      <w:tr w:rsidR="00884C6A" w:rsidRPr="005C0EB8" w:rsidTr="00884C6A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 xml:space="preserve"> 33.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 xml:space="preserve">- дворнику в зимний период  </w:t>
            </w: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2</w:t>
            </w:r>
            <w:r w:rsidRPr="005C0EB8">
              <w:t>0%</w:t>
            </w:r>
          </w:p>
        </w:tc>
      </w:tr>
      <w:tr w:rsidR="00884C6A" w:rsidRPr="005C0EB8" w:rsidTr="009F3D84">
        <w:trPr>
          <w:trHeight w:hRule="exact"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34</w:t>
            </w:r>
            <w:r>
              <w:t>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уборщикам во время ремонта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884C6A">
        <w:trPr>
          <w:trHeight w:hRule="exact"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-уборщикам служебных помещений </w:t>
            </w:r>
            <w:r>
              <w:t>за уборку туал</w:t>
            </w:r>
            <w:r>
              <w:t>е</w:t>
            </w:r>
            <w:r>
              <w:t>тов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12</w:t>
            </w:r>
            <w:r w:rsidRPr="005C0EB8">
              <w:t>%</w:t>
            </w:r>
          </w:p>
        </w:tc>
      </w:tr>
      <w:tr w:rsidR="00884C6A" w:rsidRPr="005C0EB8" w:rsidTr="00543CD1">
        <w:trPr>
          <w:trHeight w:hRule="exact"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гардеробщикам в зимний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9F3D84">
        <w:trPr>
          <w:trHeight w:hRule="exact"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рабочему по комплексному обслуживанию зданий за </w:t>
            </w:r>
            <w:r w:rsidRPr="005E6C97">
              <w:t>увеличение объема работы (обслуживание электр</w:t>
            </w:r>
            <w:r w:rsidRPr="005E6C97">
              <w:t>о</w:t>
            </w:r>
            <w:r w:rsidRPr="005E6C97">
              <w:t>оборудования)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30</w:t>
            </w:r>
            <w:r w:rsidRPr="005C0EB8">
              <w:t>%</w:t>
            </w:r>
          </w:p>
        </w:tc>
      </w:tr>
      <w:tr w:rsidR="00884C6A" w:rsidRPr="005C0EB8" w:rsidTr="009F3D84">
        <w:trPr>
          <w:trHeight w:hRule="exact"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>
              <w:t>-кладовщику за увеличение объема работы (ведение документации, отчеты по питанию)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35%</w:t>
            </w:r>
          </w:p>
        </w:tc>
      </w:tr>
      <w:tr w:rsidR="00884C6A" w:rsidRPr="005C0EB8" w:rsidTr="00543CD1">
        <w:trPr>
          <w:trHeight w:hRule="exact"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39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tabs>
                <w:tab w:val="left" w:pos="2880"/>
              </w:tabs>
              <w:snapToGrid w:val="0"/>
              <w:jc w:val="both"/>
            </w:pPr>
            <w:r w:rsidRPr="005C0EB8">
              <w:t>-рабочему за увеличение объема работы (обслуж</w:t>
            </w:r>
            <w:r w:rsidRPr="005C0EB8">
              <w:t>и</w:t>
            </w:r>
            <w:r w:rsidRPr="005C0EB8">
              <w:t xml:space="preserve">вание двух зданий и др.)  </w:t>
            </w:r>
          </w:p>
          <w:p w:rsidR="00884C6A" w:rsidRPr="005C0EB8" w:rsidRDefault="00884C6A" w:rsidP="00884C6A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10%</w:t>
            </w:r>
          </w:p>
        </w:tc>
      </w:tr>
      <w:tr w:rsidR="00884C6A" w:rsidRPr="005C0EB8" w:rsidTr="008C44BF">
        <w:trPr>
          <w:trHeight w:hRule="exact"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40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 xml:space="preserve">- школьному повару  и </w:t>
            </w:r>
            <w:r>
              <w:t>кухонному рабочему</w:t>
            </w:r>
            <w:r w:rsidRPr="005C0EB8">
              <w:t xml:space="preserve"> за в</w:t>
            </w:r>
            <w:r w:rsidRPr="005C0EB8">
              <w:t>ы</w:t>
            </w:r>
            <w:r w:rsidRPr="005C0EB8">
              <w:t xml:space="preserve">полнение обязанностей раздатчика  </w:t>
            </w:r>
          </w:p>
          <w:p w:rsidR="00884C6A" w:rsidRPr="005C0EB8" w:rsidRDefault="00884C6A" w:rsidP="00884C6A">
            <w:pPr>
              <w:tabs>
                <w:tab w:val="left" w:pos="2880"/>
              </w:tabs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543CD1">
        <w:trPr>
          <w:trHeight w:hRule="exact"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lastRenderedPageBreak/>
              <w:t>41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 школьному повару за ведение документации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 w:rsidRPr="005C0EB8">
              <w:t>20%</w:t>
            </w:r>
          </w:p>
        </w:tc>
      </w:tr>
      <w:tr w:rsidR="00884C6A" w:rsidRPr="005C0EB8" w:rsidTr="00543CD1">
        <w:trPr>
          <w:trHeight w:hRule="exact"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261D0B">
            <w:pPr>
              <w:snapToGrid w:val="0"/>
              <w:jc w:val="both"/>
            </w:pPr>
            <w:r w:rsidRPr="005C0EB8">
              <w:t>42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both"/>
            </w:pPr>
            <w:r w:rsidRPr="005C0EB8">
              <w:t>-повару и помощнику повара за увеличение объема работы  (обслуживание ГПД, двусменный режим р</w:t>
            </w:r>
            <w:r w:rsidRPr="005C0EB8">
              <w:t>а</w:t>
            </w:r>
            <w:r w:rsidRPr="005C0EB8">
              <w:t>боты).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C6A" w:rsidRPr="005C0EB8" w:rsidRDefault="00884C6A" w:rsidP="00884C6A">
            <w:pPr>
              <w:snapToGrid w:val="0"/>
              <w:jc w:val="center"/>
            </w:pPr>
            <w:r>
              <w:t>3</w:t>
            </w:r>
            <w:r w:rsidRPr="005C0EB8">
              <w:t>0%</w:t>
            </w:r>
          </w:p>
        </w:tc>
      </w:tr>
    </w:tbl>
    <w:p w:rsidR="008C44BF" w:rsidRPr="005C0EB8" w:rsidRDefault="008C44BF" w:rsidP="00261D0B">
      <w:pPr>
        <w:ind w:firstLine="567"/>
        <w:jc w:val="both"/>
      </w:pPr>
      <w:r w:rsidRPr="005C0EB8">
        <w:t xml:space="preserve">    </w:t>
      </w:r>
      <w:r w:rsidRPr="005C0EB8">
        <w:rPr>
          <w:b/>
        </w:rPr>
        <w:t>г)</w:t>
      </w:r>
      <w:r w:rsidRPr="005C0EB8">
        <w:t xml:space="preserve"> </w:t>
      </w:r>
      <w:r w:rsidRPr="005C0EB8">
        <w:rPr>
          <w:b/>
        </w:rPr>
        <w:t>ежемесячная выплата молодым специалистам до 29 лет из числа педагогич</w:t>
      </w:r>
      <w:r w:rsidRPr="005C0EB8">
        <w:rPr>
          <w:b/>
        </w:rPr>
        <w:t>е</w:t>
      </w:r>
      <w:r w:rsidRPr="005C0EB8">
        <w:rPr>
          <w:b/>
        </w:rPr>
        <w:t>ских работников</w:t>
      </w:r>
      <w:r w:rsidRPr="005C0EB8">
        <w:t>, впервые приступившим к работе по специальности в школе, устанавлив</w:t>
      </w:r>
      <w:r w:rsidRPr="005C0EB8">
        <w:t>а</w:t>
      </w:r>
      <w:r w:rsidRPr="005C0EB8">
        <w:t>ется в течение первых трех лет работы по специальности в размере:</w:t>
      </w:r>
    </w:p>
    <w:p w:rsidR="008C44BF" w:rsidRPr="005C0EB8" w:rsidRDefault="008C44BF" w:rsidP="00261D0B">
      <w:pPr>
        <w:ind w:firstLine="567"/>
        <w:jc w:val="both"/>
      </w:pPr>
      <w:r w:rsidRPr="005C0EB8">
        <w:t xml:space="preserve">- до 3 лет работы          – 20 %  должностного  оклада  </w:t>
      </w:r>
    </w:p>
    <w:p w:rsidR="008C44BF" w:rsidRPr="005C0EB8" w:rsidRDefault="008C44BF" w:rsidP="00261D0B">
      <w:pPr>
        <w:ind w:firstLine="567"/>
        <w:jc w:val="both"/>
      </w:pPr>
      <w:r w:rsidRPr="005C0EB8">
        <w:t>-  от 3 до 5 лет работы – 10 %  должностного оклада</w:t>
      </w:r>
    </w:p>
    <w:p w:rsidR="008C44BF" w:rsidRPr="005C0EB8" w:rsidRDefault="008C44BF" w:rsidP="00261D0B">
      <w:pPr>
        <w:ind w:firstLine="567"/>
        <w:jc w:val="both"/>
      </w:pPr>
      <w:r w:rsidRPr="005C0EB8">
        <w:t>- от 5 до 7 лет работы  – 5 % должностного оклада</w:t>
      </w:r>
    </w:p>
    <w:p w:rsidR="008C44BF" w:rsidRPr="005C0EB8" w:rsidRDefault="008C44BF" w:rsidP="00261D0B">
      <w:pPr>
        <w:ind w:firstLine="567"/>
        <w:jc w:val="both"/>
      </w:pPr>
      <w:r w:rsidRPr="005C0EB8">
        <w:t>Основными условиями получения данной выплаты молодыми специалистами являю</w:t>
      </w:r>
      <w:r w:rsidRPr="005C0EB8">
        <w:t>т</w:t>
      </w:r>
      <w:r w:rsidRPr="005C0EB8">
        <w:t>ся:</w:t>
      </w:r>
    </w:p>
    <w:p w:rsidR="008C44BF" w:rsidRPr="005C0EB8" w:rsidRDefault="008C44BF" w:rsidP="00261D0B">
      <w:pPr>
        <w:ind w:firstLine="567"/>
        <w:jc w:val="both"/>
      </w:pPr>
      <w:r w:rsidRPr="005C0EB8">
        <w:t>-наличие диплома государственного образца об окончании учебного заведения высш</w:t>
      </w:r>
      <w:r w:rsidRPr="005C0EB8">
        <w:t>е</w:t>
      </w:r>
      <w:r w:rsidRPr="005C0EB8">
        <w:t>го или среднего профессионального образования;</w:t>
      </w:r>
    </w:p>
    <w:p w:rsidR="008C44BF" w:rsidRPr="005C0EB8" w:rsidRDefault="008C44BF" w:rsidP="00261D0B">
      <w:pPr>
        <w:ind w:firstLine="567"/>
        <w:jc w:val="both"/>
      </w:pPr>
      <w:r w:rsidRPr="005C0EB8">
        <w:t>-работа в образовательном учреждении по специальности.</w:t>
      </w:r>
    </w:p>
    <w:p w:rsidR="008C44BF" w:rsidRPr="005C0EB8" w:rsidRDefault="008C44BF" w:rsidP="00261D0B">
      <w:pPr>
        <w:ind w:firstLine="567"/>
        <w:jc w:val="both"/>
        <w:rPr>
          <w:b/>
        </w:rPr>
      </w:pPr>
      <w:r w:rsidRPr="005C0EB8">
        <w:rPr>
          <w:b/>
        </w:rPr>
        <w:t>д)</w:t>
      </w:r>
      <w:r w:rsidRPr="005C0EB8">
        <w:t xml:space="preserve"> </w:t>
      </w:r>
      <w:r w:rsidRPr="005C0EB8">
        <w:rPr>
          <w:b/>
        </w:rPr>
        <w:t>выплата за специфику работы в отдельном образовательном учреждении</w:t>
      </w:r>
      <w:r w:rsidRPr="005C0EB8">
        <w:t xml:space="preserve">, </w:t>
      </w:r>
      <w:r w:rsidRPr="005C0EB8">
        <w:rPr>
          <w:b/>
        </w:rPr>
        <w:t>уст</w:t>
      </w:r>
      <w:r w:rsidRPr="005C0EB8">
        <w:rPr>
          <w:b/>
        </w:rPr>
        <w:t>а</w:t>
      </w:r>
      <w:r w:rsidRPr="005C0EB8">
        <w:rPr>
          <w:b/>
        </w:rPr>
        <w:t>навливающаяся в следующих случаях и размерах: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21"/>
      </w:tblGrid>
      <w:tr w:rsidR="008C44BF" w:rsidRPr="005C0EB8" w:rsidTr="008C44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Основания для компенсационных выплат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Количество %</w:t>
            </w:r>
          </w:p>
        </w:tc>
      </w:tr>
      <w:tr w:rsidR="008C44BF" w:rsidRPr="005C0EB8" w:rsidTr="003A0868">
        <w:trPr>
          <w:trHeight w:val="8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 xml:space="preserve"> 1.</w:t>
            </w:r>
          </w:p>
          <w:p w:rsidR="008C44BF" w:rsidRPr="005C0EB8" w:rsidRDefault="008C44BF" w:rsidP="00261D0B">
            <w:pPr>
              <w:jc w:val="both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 xml:space="preserve">за работу в специальных (коррекционных)  классах обучающихся с отклонениями в развитии (в том числе с задержкой психического развития)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</w:p>
          <w:p w:rsidR="008C44BF" w:rsidRPr="005C0EB8" w:rsidRDefault="008C44BF" w:rsidP="00261D0B">
            <w:pPr>
              <w:jc w:val="both"/>
            </w:pPr>
            <w:r w:rsidRPr="005C0EB8">
              <w:t>20%</w:t>
            </w:r>
          </w:p>
          <w:p w:rsidR="008C44BF" w:rsidRPr="005C0EB8" w:rsidRDefault="008C44BF" w:rsidP="00261D0B">
            <w:pPr>
              <w:jc w:val="both"/>
            </w:pPr>
          </w:p>
        </w:tc>
      </w:tr>
      <w:tr w:rsidR="008C44BF" w:rsidRPr="005C0EB8" w:rsidTr="003A0868">
        <w:trPr>
          <w:trHeight w:val="8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- за работу с учащимися, обучающимися по пр</w:t>
            </w:r>
            <w:r w:rsidRPr="005C0EB8">
              <w:t>о</w:t>
            </w:r>
            <w:r w:rsidRPr="005C0EB8">
              <w:t xml:space="preserve">грамме специального коррекционного учреждения  8 вида в общеобразовательном классе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20% минимального  окл</w:t>
            </w:r>
            <w:r w:rsidRPr="005C0EB8">
              <w:t>а</w:t>
            </w:r>
            <w:r w:rsidRPr="005C0EB8">
              <w:t>д</w:t>
            </w:r>
            <w:proofErr w:type="gramStart"/>
            <w:r w:rsidRPr="005C0EB8">
              <w:t>а(</w:t>
            </w:r>
            <w:proofErr w:type="gramEnd"/>
            <w:r w:rsidRPr="005C0EB8">
              <w:t>ставки) пропорционально численности;</w:t>
            </w:r>
          </w:p>
        </w:tc>
      </w:tr>
      <w:tr w:rsidR="008C44BF" w:rsidRPr="005C0EB8" w:rsidTr="008C44BF">
        <w:trPr>
          <w:trHeight w:val="10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учителям и другим педагогическим работникам за индивидуальное обучение на дому детей, имеющих ограниченные возможности, на основании медици</w:t>
            </w:r>
            <w:r w:rsidRPr="005C0EB8">
              <w:t>н</w:t>
            </w:r>
            <w:r w:rsidRPr="005C0EB8">
              <w:t xml:space="preserve">ского заключения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BF" w:rsidRPr="005C0EB8" w:rsidRDefault="008C44BF" w:rsidP="00261D0B">
            <w:pPr>
              <w:snapToGrid w:val="0"/>
              <w:jc w:val="both"/>
            </w:pPr>
            <w:r w:rsidRPr="005C0EB8">
              <w:t>20%</w:t>
            </w:r>
          </w:p>
        </w:tc>
      </w:tr>
    </w:tbl>
    <w:p w:rsidR="008C44BF" w:rsidRPr="005C0EB8" w:rsidRDefault="008C44BF" w:rsidP="00261D0B">
      <w:pPr>
        <w:ind w:firstLine="567"/>
        <w:jc w:val="both"/>
        <w:rPr>
          <w:color w:val="000000"/>
        </w:rPr>
      </w:pPr>
      <w:r w:rsidRPr="005C0EB8">
        <w:t xml:space="preserve"> </w:t>
      </w:r>
      <w:r w:rsidRPr="005C0EB8">
        <w:tab/>
        <w:t xml:space="preserve">4.2.  На момент </w:t>
      </w:r>
      <w:proofErr w:type="gramStart"/>
      <w:r w:rsidRPr="005C0EB8">
        <w:t>введения новой системы оплаты труда выплаты компенсационного характера</w:t>
      </w:r>
      <w:proofErr w:type="gramEnd"/>
      <w:r w:rsidRPr="005C0EB8">
        <w:t xml:space="preserve"> устанавливаются всем работникам, получавшим ее ранее. </w:t>
      </w:r>
      <w:r w:rsidRPr="005C0EB8">
        <w:rPr>
          <w:color w:val="000000"/>
        </w:rPr>
        <w:t xml:space="preserve"> </w:t>
      </w:r>
    </w:p>
    <w:p w:rsidR="008C44BF" w:rsidRPr="005C0EB8" w:rsidRDefault="008C44BF" w:rsidP="00261D0B">
      <w:pPr>
        <w:jc w:val="both"/>
        <w:rPr>
          <w:color w:val="000000"/>
        </w:rPr>
      </w:pPr>
      <w:r w:rsidRPr="005C0EB8">
        <w:rPr>
          <w:color w:val="000000"/>
        </w:rPr>
        <w:t xml:space="preserve"> </w:t>
      </w:r>
      <w:r w:rsidR="00AE69BD">
        <w:rPr>
          <w:color w:val="000000"/>
        </w:rPr>
        <w:tab/>
      </w:r>
      <w:r w:rsidRPr="005C0EB8">
        <w:rPr>
          <w:color w:val="000000"/>
        </w:rPr>
        <w:t>4.3 Повышающий коэффициент к   минимальному окладу (ставке) за наличие квал</w:t>
      </w:r>
      <w:r w:rsidRPr="005C0EB8">
        <w:rPr>
          <w:color w:val="000000"/>
        </w:rPr>
        <w:t>и</w:t>
      </w:r>
      <w:r w:rsidRPr="005C0EB8">
        <w:rPr>
          <w:color w:val="000000"/>
        </w:rPr>
        <w:t>фикационной категории</w:t>
      </w:r>
    </w:p>
    <w:p w:rsidR="008C44BF" w:rsidRPr="005C0EB8" w:rsidRDefault="008C44BF" w:rsidP="00AE69BD">
      <w:pPr>
        <w:ind w:left="1418"/>
        <w:jc w:val="both"/>
        <w:rPr>
          <w:color w:val="000000"/>
        </w:rPr>
      </w:pPr>
      <w:r w:rsidRPr="005C0EB8">
        <w:rPr>
          <w:color w:val="000000"/>
        </w:rPr>
        <w:t>-Высшая категория-50%</w:t>
      </w:r>
    </w:p>
    <w:p w:rsidR="008C44BF" w:rsidRPr="005C0EB8" w:rsidRDefault="008C44BF" w:rsidP="00AE69BD">
      <w:pPr>
        <w:ind w:left="1418"/>
        <w:jc w:val="both"/>
        <w:rPr>
          <w:color w:val="000000"/>
        </w:rPr>
      </w:pPr>
      <w:r w:rsidRPr="005C0EB8">
        <w:rPr>
          <w:color w:val="000000"/>
        </w:rPr>
        <w:t>-Первая категория-30%</w:t>
      </w:r>
    </w:p>
    <w:p w:rsidR="008C44BF" w:rsidRPr="005C0EB8" w:rsidRDefault="008C44BF" w:rsidP="00AE69BD">
      <w:pPr>
        <w:ind w:left="1418"/>
        <w:jc w:val="both"/>
        <w:rPr>
          <w:color w:val="000000"/>
        </w:rPr>
      </w:pPr>
      <w:r w:rsidRPr="005C0EB8">
        <w:rPr>
          <w:color w:val="000000"/>
        </w:rPr>
        <w:t>-Вторая категория-10%</w:t>
      </w:r>
    </w:p>
    <w:p w:rsidR="008C44BF" w:rsidRPr="005C0EB8" w:rsidRDefault="008C44BF" w:rsidP="00AE69BD">
      <w:pPr>
        <w:ind w:firstLine="709"/>
        <w:jc w:val="both"/>
        <w:rPr>
          <w:color w:val="000000"/>
        </w:rPr>
      </w:pPr>
      <w:r w:rsidRPr="005C0EB8">
        <w:rPr>
          <w:color w:val="000000"/>
        </w:rPr>
        <w:t>4.4 Компенсационные выплаты начислять  от должностного оклада.</w:t>
      </w:r>
    </w:p>
    <w:p w:rsidR="003A0868" w:rsidRPr="003A0868" w:rsidRDefault="008C44BF" w:rsidP="00261D0B">
      <w:pPr>
        <w:pStyle w:val="1"/>
        <w:numPr>
          <w:ilvl w:val="0"/>
          <w:numId w:val="19"/>
        </w:numPr>
        <w:ind w:left="0" w:firstLine="720"/>
      </w:pPr>
      <w:bookmarkStart w:id="12" w:name="sub_1800"/>
      <w:bookmarkEnd w:id="6"/>
      <w:r w:rsidRPr="003A0868">
        <w:rPr>
          <w:sz w:val="24"/>
          <w:szCs w:val="24"/>
        </w:rPr>
        <w:t xml:space="preserve">5. </w:t>
      </w:r>
      <w:r w:rsidR="003A0868" w:rsidRPr="003A0868">
        <w:rPr>
          <w:sz w:val="24"/>
          <w:szCs w:val="24"/>
        </w:rPr>
        <w:t xml:space="preserve">Порядок и условия установления  выплат стимулирующего характера </w:t>
      </w:r>
      <w:bookmarkStart w:id="13" w:name="sub_81"/>
      <w:bookmarkEnd w:id="12"/>
    </w:p>
    <w:p w:rsidR="008C44BF" w:rsidRPr="003A0868" w:rsidRDefault="008C44BF" w:rsidP="00AE69BD">
      <w:pPr>
        <w:pStyle w:val="1"/>
        <w:ind w:firstLine="709"/>
        <w:jc w:val="both"/>
        <w:rPr>
          <w:b w:val="0"/>
          <w:sz w:val="24"/>
          <w:szCs w:val="24"/>
        </w:rPr>
      </w:pPr>
      <w:r w:rsidRPr="003A0868">
        <w:rPr>
          <w:b w:val="0"/>
          <w:sz w:val="24"/>
          <w:szCs w:val="24"/>
        </w:rPr>
        <w:t>5.1. Работникам МОУ ИРМО « Ревякинская СОШ» устанавливаются следующие виды выплат стимулирующего характера:</w:t>
      </w:r>
    </w:p>
    <w:bookmarkEnd w:id="13"/>
    <w:p w:rsidR="008C44BF" w:rsidRPr="005C0EB8" w:rsidRDefault="008C44BF" w:rsidP="00AE69BD">
      <w:pPr>
        <w:ind w:left="709"/>
        <w:jc w:val="both"/>
      </w:pPr>
      <w:r w:rsidRPr="005C0EB8">
        <w:t>- выплаты за интенсивность и высокие результаты работы;</w:t>
      </w:r>
    </w:p>
    <w:p w:rsidR="008C44BF" w:rsidRPr="005C0EB8" w:rsidRDefault="008C44BF" w:rsidP="00AE69BD">
      <w:pPr>
        <w:ind w:left="709"/>
        <w:jc w:val="both"/>
      </w:pPr>
      <w:r w:rsidRPr="005C0EB8">
        <w:t>- выплаты за качество выполняемых работ;</w:t>
      </w:r>
    </w:p>
    <w:p w:rsidR="008C44BF" w:rsidRPr="005C0EB8" w:rsidRDefault="008C44BF" w:rsidP="00AE69BD">
      <w:pPr>
        <w:ind w:left="709"/>
        <w:jc w:val="both"/>
        <w:rPr>
          <w:bCs/>
        </w:rPr>
      </w:pPr>
      <w:r w:rsidRPr="005C0EB8">
        <w:rPr>
          <w:bCs/>
        </w:rPr>
        <w:t>- выплаты за выполнение особо важных и срочных работ;</w:t>
      </w:r>
    </w:p>
    <w:p w:rsidR="008C44BF" w:rsidRPr="005C0EB8" w:rsidRDefault="008C44BF" w:rsidP="00AE69BD">
      <w:pPr>
        <w:ind w:left="709"/>
        <w:jc w:val="both"/>
      </w:pPr>
      <w:r w:rsidRPr="005C0EB8">
        <w:t>- премиальные выплаты по итогам работы.</w:t>
      </w:r>
    </w:p>
    <w:p w:rsidR="008C44BF" w:rsidRPr="005C0EB8" w:rsidRDefault="008C44BF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5.2. Конкретный размер выплат стимулирующего характера может определяться как в процентах к минимальному  окладу (ставке), так и в абсолютном размере. Выплаты стим</w:t>
      </w:r>
      <w:r w:rsidRPr="005C0EB8">
        <w:t>у</w:t>
      </w:r>
      <w:r w:rsidRPr="005C0EB8">
        <w:t>лирующего характера, установленные в процентном отношении, применяются к минимал</w:t>
      </w:r>
      <w:r w:rsidRPr="005C0EB8">
        <w:t>ь</w:t>
      </w:r>
      <w:r w:rsidRPr="005C0EB8">
        <w:t>ному  оклад</w:t>
      </w:r>
      <w:proofErr w:type="gramStart"/>
      <w:r w:rsidRPr="005C0EB8">
        <w:t>у(</w:t>
      </w:r>
      <w:proofErr w:type="gramEnd"/>
      <w:r w:rsidRPr="005C0EB8">
        <w:t>ставке) без учета повышающих коэффициентов. Размер стимулирующих в</w:t>
      </w:r>
      <w:r w:rsidRPr="005C0EB8">
        <w:t>ы</w:t>
      </w:r>
      <w:r w:rsidRPr="005C0EB8">
        <w:t>плат конкретному работнику верхним пределом не ограничивается.</w:t>
      </w:r>
    </w:p>
    <w:p w:rsidR="008C44BF" w:rsidRPr="005C0EB8" w:rsidRDefault="008C44BF" w:rsidP="00AE69BD">
      <w:pPr>
        <w:ind w:firstLine="709"/>
        <w:jc w:val="both"/>
      </w:pPr>
      <w:r w:rsidRPr="005C0EB8">
        <w:t xml:space="preserve">5.3. Размеры выплат стимулирующей части ФОТ работникам по результатам труда определяются </w:t>
      </w:r>
      <w:r w:rsidRPr="005C0EB8">
        <w:rPr>
          <w:rStyle w:val="afff0"/>
        </w:rPr>
        <w:t>руководителем образовательного учреждения</w:t>
      </w:r>
      <w:r w:rsidRPr="005C0EB8">
        <w:t xml:space="preserve"> согласно критериям и пок</w:t>
      </w:r>
      <w:r w:rsidRPr="005C0EB8">
        <w:t>а</w:t>
      </w:r>
      <w:r w:rsidRPr="005C0EB8">
        <w:t>зателям качества и результативности труда, на основании</w:t>
      </w:r>
      <w:r w:rsidRPr="005C0EB8">
        <w:rPr>
          <w:b/>
          <w:bCs/>
        </w:rPr>
        <w:t xml:space="preserve"> </w:t>
      </w:r>
      <w:r w:rsidRPr="005C0EB8">
        <w:t>сведений, представленных руков</w:t>
      </w:r>
      <w:r w:rsidRPr="005C0EB8">
        <w:t>о</w:t>
      </w:r>
      <w:r w:rsidRPr="005C0EB8">
        <w:t>дителями методических объединений, структурных подразделений, советов, комиссий.</w:t>
      </w:r>
    </w:p>
    <w:p w:rsidR="008C44BF" w:rsidRPr="005C0EB8" w:rsidRDefault="008C44BF" w:rsidP="00AE69BD">
      <w:pPr>
        <w:ind w:firstLine="709"/>
        <w:jc w:val="both"/>
      </w:pPr>
      <w:r w:rsidRPr="005C0EB8">
        <w:t>5.4. Перечень   выплат стимулирующего характера  по результатам профессиональной деятельности формируются на основе установленных в образовательном учреждении крит</w:t>
      </w:r>
      <w:r w:rsidRPr="005C0EB8">
        <w:t>е</w:t>
      </w:r>
      <w:r w:rsidRPr="005C0EB8">
        <w:t xml:space="preserve">риев и показателей </w:t>
      </w:r>
      <w:proofErr w:type="gramStart"/>
      <w:r w:rsidRPr="005C0EB8">
        <w:t>определения стимулирующей части оплаты труда работников</w:t>
      </w:r>
      <w:proofErr w:type="gramEnd"/>
      <w:r w:rsidRPr="005C0EB8">
        <w:t>. Критерии пересматриваются 2 раза в год по результатам работы за истекший период.</w:t>
      </w:r>
    </w:p>
    <w:p w:rsidR="008C44BF" w:rsidRPr="005C0EB8" w:rsidRDefault="008C44BF" w:rsidP="00AE69BD">
      <w:pPr>
        <w:ind w:firstLine="709"/>
        <w:jc w:val="both"/>
      </w:pPr>
      <w:r w:rsidRPr="005C0EB8">
        <w:lastRenderedPageBreak/>
        <w:t>5.5. Каждому критерию присваивается определенное максимальное количество ба</w:t>
      </w:r>
      <w:r w:rsidRPr="005C0EB8">
        <w:t>л</w:t>
      </w:r>
      <w:r w:rsidRPr="005C0EB8">
        <w:t>лов. Для изменения результативности труда работника по каждому критерию вводятся пок</w:t>
      </w:r>
      <w:r w:rsidRPr="005C0EB8">
        <w:t>а</w:t>
      </w:r>
      <w:r w:rsidRPr="005C0EB8">
        <w:t>затели и шкала показателей.</w:t>
      </w:r>
    </w:p>
    <w:p w:rsidR="008C44BF" w:rsidRPr="005C0EB8" w:rsidRDefault="008C44BF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 xml:space="preserve">5.6.Итоговый коэффициент стимулирующих выплат </w:t>
      </w:r>
      <w:r w:rsidRPr="0050032B">
        <w:t>определяется на основании по</w:t>
      </w:r>
      <w:r w:rsidRPr="0050032B">
        <w:t>д</w:t>
      </w:r>
      <w:r w:rsidRPr="0050032B">
        <w:t>счета баллов по утвержденным критериям и показателям профессио</w:t>
      </w:r>
      <w:r w:rsidRPr="005C0EB8">
        <w:t xml:space="preserve">нальной деятельности работников за истекший период. </w:t>
      </w:r>
    </w:p>
    <w:p w:rsidR="00C068AA" w:rsidRPr="00135849" w:rsidRDefault="008C44BF" w:rsidP="00AE69BD">
      <w:pPr>
        <w:pStyle w:val="31"/>
        <w:ind w:firstLine="709"/>
        <w:rPr>
          <w:sz w:val="24"/>
          <w:szCs w:val="24"/>
        </w:rPr>
      </w:pPr>
      <w:r w:rsidRPr="005C0EB8">
        <w:rPr>
          <w:sz w:val="24"/>
          <w:szCs w:val="24"/>
        </w:rPr>
        <w:t>5.7. В течение каждого полугодия руководителем школы ведется мониторинг профе</w:t>
      </w:r>
      <w:r w:rsidRPr="005C0EB8">
        <w:rPr>
          <w:sz w:val="24"/>
          <w:szCs w:val="24"/>
        </w:rPr>
        <w:t>с</w:t>
      </w:r>
      <w:r w:rsidRPr="005C0EB8">
        <w:rPr>
          <w:sz w:val="24"/>
          <w:szCs w:val="24"/>
        </w:rPr>
        <w:t>сиональной деятельности работников по утвержденным критериям и</w:t>
      </w:r>
      <w:bookmarkStart w:id="14" w:name="sub_82"/>
      <w:r w:rsidR="00135849">
        <w:rPr>
          <w:sz w:val="24"/>
          <w:szCs w:val="24"/>
        </w:rPr>
        <w:t xml:space="preserve"> </w:t>
      </w:r>
      <w:r w:rsidR="00C068AA" w:rsidRPr="00135849">
        <w:rPr>
          <w:sz w:val="24"/>
          <w:szCs w:val="24"/>
        </w:rPr>
        <w:t>показателям, позвол</w:t>
      </w:r>
      <w:r w:rsidR="00C068AA" w:rsidRPr="00135849">
        <w:rPr>
          <w:sz w:val="24"/>
          <w:szCs w:val="24"/>
        </w:rPr>
        <w:t>я</w:t>
      </w:r>
      <w:r w:rsidR="00C068AA" w:rsidRPr="00135849">
        <w:rPr>
          <w:sz w:val="24"/>
          <w:szCs w:val="24"/>
        </w:rPr>
        <w:t>ющий провести рейтинговый подсчет баллов, на основе которого производится определение выплат стимулирующего характера.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  <w:rPr>
          <w:color w:val="FF0000"/>
        </w:rPr>
      </w:pPr>
      <w:r w:rsidRPr="005C0EB8">
        <w:t>5.8.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</w:t>
      </w:r>
      <w:r w:rsidRPr="005C0EB8">
        <w:t>е</w:t>
      </w:r>
      <w:r w:rsidRPr="005C0EB8">
        <w:t>ство баллов, начиная с которого устанавливается выплата</w:t>
      </w:r>
      <w:r w:rsidRPr="005C0EB8">
        <w:rPr>
          <w:color w:val="FF0000"/>
        </w:rPr>
        <w:t>.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5.9. Для определения  выплат по результатам профессиональной деятельности: прои</w:t>
      </w:r>
      <w:r w:rsidRPr="005C0EB8">
        <w:t>з</w:t>
      </w:r>
      <w:r w:rsidRPr="005C0EB8">
        <w:t>вести подсчет баллов за полугодие по максимально возможному количеству критериев и п</w:t>
      </w:r>
      <w:r w:rsidRPr="005C0EB8">
        <w:t>о</w:t>
      </w:r>
      <w:r w:rsidRPr="005C0EB8">
        <w:t>казателей для каждого работника; суммировать баллы, полученные всеми работниками (о</w:t>
      </w:r>
      <w:r w:rsidRPr="005C0EB8">
        <w:t>б</w:t>
      </w:r>
      <w:r w:rsidRPr="005C0EB8">
        <w:t>щая сумма баллов);</w:t>
      </w:r>
      <w:r w:rsidR="00AE69BD">
        <w:t xml:space="preserve"> </w:t>
      </w:r>
      <w:r w:rsidRPr="005C0EB8">
        <w:t>размер централизованной стимулирующей части ФОТ, запланированной на полугодие, разделить на общую сумму баллов. В результате получаем денежный вес (в рублях) каждого балла, этот показатель (денежный вес) умножаем на сумму баллов каждого работника. В результате получаем размер стимулирующих выплат каждому работнику за  месяц. Выплачивать их можно равными долями ежемесячно, или единовременно (например, в конце полугодия);</w:t>
      </w:r>
      <w:r w:rsidR="00AE69BD">
        <w:t xml:space="preserve"> </w:t>
      </w:r>
      <w:r w:rsidRPr="005C0EB8">
        <w:t>отпуск оплачивается исходя из средней заработной платы работника, в которой учтены стимулирующие выплаты. Период после отпуска до начала учебных занятий также оплачивается исходя из средней заработной платы работника, в которой учтены ст</w:t>
      </w:r>
      <w:r w:rsidRPr="005C0EB8">
        <w:t>и</w:t>
      </w:r>
      <w:r w:rsidRPr="005C0EB8">
        <w:t>мулирующие выплаты.</w:t>
      </w:r>
    </w:p>
    <w:p w:rsidR="00C068AA" w:rsidRPr="005C0EB8" w:rsidRDefault="00C068AA" w:rsidP="00261D0B">
      <w:pPr>
        <w:tabs>
          <w:tab w:val="left" w:pos="993"/>
        </w:tabs>
        <w:ind w:firstLine="709"/>
        <w:jc w:val="both"/>
        <w:rPr>
          <w:b/>
        </w:rPr>
      </w:pPr>
      <w:r w:rsidRPr="005C0EB8">
        <w:t xml:space="preserve">5.10. Выплаты стимулирующего характера работникам образовательного учреждения утверждаются приказом </w:t>
      </w:r>
      <w:r w:rsidRPr="005C0EB8">
        <w:rPr>
          <w:rStyle w:val="afff0"/>
        </w:rPr>
        <w:t>руководителя школы по согласованию с выборным органом первичной профсоюзной организации</w:t>
      </w:r>
      <w:r w:rsidRPr="005C0EB8">
        <w:rPr>
          <w:b/>
        </w:rPr>
        <w:t>.</w:t>
      </w:r>
    </w:p>
    <w:p w:rsidR="00C068AA" w:rsidRPr="005C0EB8" w:rsidRDefault="00C068AA" w:rsidP="00AE69BD">
      <w:pPr>
        <w:pStyle w:val="aff5"/>
        <w:spacing w:before="0" w:beforeAutospacing="0" w:after="0" w:afterAutospacing="0"/>
        <w:jc w:val="center"/>
        <w:rPr>
          <w:b/>
        </w:rPr>
      </w:pPr>
      <w:r w:rsidRPr="005C0EB8">
        <w:rPr>
          <w:b/>
        </w:rPr>
        <w:t>6. Порядок определения выплат по результатам</w:t>
      </w:r>
      <w:r w:rsidR="00816870">
        <w:rPr>
          <w:b/>
        </w:rPr>
        <w:t xml:space="preserve"> </w:t>
      </w:r>
      <w:r w:rsidRPr="005C0EB8">
        <w:rPr>
          <w:b/>
        </w:rPr>
        <w:t>профессиональной деятельности: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  <w:rPr>
          <w:b/>
        </w:rPr>
      </w:pPr>
      <w:r w:rsidRPr="005C0EB8">
        <w:t>6.1. сроки выплат на основе мониторинга результатов профессиональной деятельн</w:t>
      </w:r>
      <w:r w:rsidRPr="005C0EB8">
        <w:t>о</w:t>
      </w:r>
      <w:r w:rsidRPr="005C0EB8">
        <w:t xml:space="preserve">сти работника – </w:t>
      </w:r>
      <w:r w:rsidRPr="005C0EB8">
        <w:rPr>
          <w:b/>
        </w:rPr>
        <w:t>1 раз в  месяц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6.2. установление стимулирующих выплат по результатам профессиональной де</w:t>
      </w:r>
      <w:r w:rsidRPr="005C0EB8">
        <w:t>я</w:t>
      </w:r>
      <w:r w:rsidRPr="005C0EB8">
        <w:t>тельности производится на основе мониторинга профессиональной деятельности работников в течение каждого  месяца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6.3. Единовременное премирование работников производится с учетом Порядка пр</w:t>
      </w:r>
      <w:r w:rsidRPr="005C0EB8">
        <w:t>е</w:t>
      </w:r>
      <w:r w:rsidRPr="005C0EB8">
        <w:t>мирования работников МОУ ИРМО « Ревякинская СОШ» (</w:t>
      </w:r>
      <w:r w:rsidRPr="009F3D84">
        <w:t>Приложение №4.)</w:t>
      </w:r>
      <w:r w:rsidRPr="005C0EB8">
        <w:t xml:space="preserve"> за достижение высоких результатов деятельности по следующим основным показателям:</w:t>
      </w:r>
    </w:p>
    <w:p w:rsidR="00C068AA" w:rsidRPr="005C0EB8" w:rsidRDefault="00C068AA" w:rsidP="00261D0B">
      <w:pPr>
        <w:pStyle w:val="aff5"/>
        <w:spacing w:before="0" w:beforeAutospacing="0" w:after="0" w:afterAutospacing="0"/>
        <w:ind w:firstLine="720"/>
        <w:jc w:val="both"/>
      </w:pPr>
      <w:r w:rsidRPr="005C0EB8">
        <w:t>а) выполнение больших объемов работ в кратчайшие сроки и с высоким результатом;</w:t>
      </w:r>
    </w:p>
    <w:p w:rsidR="00C068AA" w:rsidRPr="005C0EB8" w:rsidRDefault="00C068AA" w:rsidP="00261D0B">
      <w:pPr>
        <w:pStyle w:val="aff5"/>
        <w:spacing w:before="0" w:beforeAutospacing="0" w:after="0" w:afterAutospacing="0"/>
        <w:ind w:firstLine="720"/>
        <w:jc w:val="both"/>
      </w:pPr>
      <w:r w:rsidRPr="005C0EB8">
        <w:t>б) проявление творческой инициативы и самостоятельности в отношении к должнос</w:t>
      </w:r>
      <w:r w:rsidRPr="005C0EB8">
        <w:t>т</w:t>
      </w:r>
      <w:r w:rsidRPr="005C0EB8">
        <w:t>ным обязанностям;</w:t>
      </w:r>
    </w:p>
    <w:p w:rsidR="00C068AA" w:rsidRPr="005C0EB8" w:rsidRDefault="00C068AA" w:rsidP="00261D0B">
      <w:pPr>
        <w:pStyle w:val="aff5"/>
        <w:spacing w:before="0" w:beforeAutospacing="0" w:after="0" w:afterAutospacing="0"/>
        <w:ind w:firstLine="720"/>
        <w:jc w:val="both"/>
      </w:pPr>
      <w:r w:rsidRPr="005C0EB8">
        <w:t>в) выполнение особо важных заданий, срочных и непредвиденных работ.</w:t>
      </w:r>
    </w:p>
    <w:p w:rsidR="00C068AA" w:rsidRPr="005C0EB8" w:rsidRDefault="00C068AA" w:rsidP="00AE69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EB8">
        <w:rPr>
          <w:rFonts w:ascii="Times New Roman" w:hAnsi="Times New Roman" w:cs="Times New Roman"/>
          <w:sz w:val="24"/>
          <w:szCs w:val="24"/>
        </w:rPr>
        <w:t>3.4. Работникам может выплачиваться единовременная премия:</w:t>
      </w:r>
    </w:p>
    <w:p w:rsidR="00C068AA" w:rsidRPr="005C0EB8" w:rsidRDefault="00C068AA" w:rsidP="00AE69BD">
      <w:pPr>
        <w:ind w:left="709"/>
        <w:jc w:val="both"/>
      </w:pPr>
      <w:r w:rsidRPr="005C0EB8">
        <w:t>а) к юбилейным датам;</w:t>
      </w:r>
    </w:p>
    <w:p w:rsidR="00C068AA" w:rsidRPr="005C0EB8" w:rsidRDefault="00C068AA" w:rsidP="00AE69BD">
      <w:pPr>
        <w:ind w:left="709"/>
        <w:jc w:val="both"/>
      </w:pPr>
      <w:r w:rsidRPr="005C0EB8">
        <w:t>б) в связи с наступлением знаменательного события.</w:t>
      </w:r>
    </w:p>
    <w:p w:rsidR="00C068AA" w:rsidRPr="005C0EB8" w:rsidRDefault="00C068AA" w:rsidP="00AE69BD">
      <w:pPr>
        <w:ind w:left="709"/>
        <w:jc w:val="both"/>
      </w:pPr>
      <w:r w:rsidRPr="005C0EB8">
        <w:t>в) к 8 марта , 23 февраля и профессиональному празднику</w:t>
      </w:r>
    </w:p>
    <w:p w:rsidR="00C068AA" w:rsidRPr="005C0EB8" w:rsidRDefault="00C068AA" w:rsidP="00AE69BD">
      <w:pPr>
        <w:ind w:left="709"/>
        <w:jc w:val="both"/>
      </w:pPr>
      <w:r w:rsidRPr="005C0EB8">
        <w:t>г) премия к отпуску, на оздоровление  нуждающихся работников школы. Единовр</w:t>
      </w:r>
      <w:r w:rsidRPr="005C0EB8">
        <w:t>е</w:t>
      </w:r>
      <w:r w:rsidRPr="005C0EB8">
        <w:t>менная премия по итогам года выплачивается работникам за счет экономии фонда оплаты труда.</w:t>
      </w:r>
    </w:p>
    <w:p w:rsidR="00C068AA" w:rsidRPr="005C0EB8" w:rsidRDefault="00C068AA" w:rsidP="00261D0B">
      <w:pPr>
        <w:pStyle w:val="aff5"/>
        <w:spacing w:before="0" w:beforeAutospacing="0" w:after="0" w:afterAutospacing="0"/>
        <w:ind w:firstLine="720"/>
        <w:jc w:val="both"/>
      </w:pPr>
      <w:r w:rsidRPr="005C0EB8">
        <w:t xml:space="preserve">Единовременное премирование работников осуществляется на основании приказа </w:t>
      </w:r>
      <w:r w:rsidRPr="005C0EB8">
        <w:rPr>
          <w:rStyle w:val="afff0"/>
        </w:rPr>
        <w:t>р</w:t>
      </w:r>
      <w:r w:rsidRPr="005C0EB8">
        <w:rPr>
          <w:rStyle w:val="afff0"/>
        </w:rPr>
        <w:t>у</w:t>
      </w:r>
      <w:r w:rsidRPr="005C0EB8">
        <w:rPr>
          <w:rStyle w:val="afff0"/>
        </w:rPr>
        <w:t>ководителя образовательного учреждения</w:t>
      </w:r>
      <w:r w:rsidRPr="005C0EB8">
        <w:t>, в котором указывается конкретный размер этой выплаты.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3.5.Стимулирующие выплаты по результатам профессиональной деятельности отм</w:t>
      </w:r>
      <w:r w:rsidRPr="005C0EB8">
        <w:t>е</w:t>
      </w:r>
      <w:r w:rsidRPr="005C0EB8">
        <w:t>няются при следующих обстоятельствах: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  <w:rPr>
          <w:bCs/>
        </w:rPr>
      </w:pPr>
      <w:r w:rsidRPr="005C0EB8">
        <w:rPr>
          <w:bCs/>
        </w:rPr>
        <w:t>а) нарушение работником трудовой дисциплины или правил внутреннего трудового распорядка;</w:t>
      </w:r>
    </w:p>
    <w:p w:rsidR="00C068AA" w:rsidRPr="005C0EB8" w:rsidRDefault="00C068AA" w:rsidP="00AE69BD">
      <w:pPr>
        <w:shd w:val="clear" w:color="auto" w:fill="FFFFFF"/>
        <w:ind w:firstLine="709"/>
        <w:jc w:val="both"/>
      </w:pPr>
      <w:r w:rsidRPr="005C0EB8">
        <w:lastRenderedPageBreak/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4.2. Стимулирующие выплаты по результатам профессиональной деятельн</w:t>
      </w:r>
      <w:r w:rsidR="00816870">
        <w:t>о</w:t>
      </w:r>
      <w:r w:rsidRPr="005C0EB8">
        <w:t>сти  уменьшаются при следующих обстоятельствах: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rPr>
          <w:bCs/>
        </w:rPr>
        <w:t>а) некачественное исполнение своих должностных обязанностей,</w:t>
      </w:r>
      <w:r w:rsidRPr="005C0EB8">
        <w:t xml:space="preserve"> снижение кач</w:t>
      </w:r>
      <w:r w:rsidRPr="005C0EB8">
        <w:t>е</w:t>
      </w:r>
      <w:r w:rsidRPr="005C0EB8">
        <w:t>ственных показателей работы;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б) обоснованные жалобы со стороны участников образовательного процесса;</w:t>
      </w:r>
    </w:p>
    <w:p w:rsidR="00C068AA" w:rsidRPr="005C0EB8" w:rsidRDefault="00C068AA" w:rsidP="00AE69BD">
      <w:pPr>
        <w:pStyle w:val="aff5"/>
        <w:spacing w:before="0" w:beforeAutospacing="0" w:after="0" w:afterAutospacing="0"/>
        <w:ind w:firstLine="709"/>
        <w:jc w:val="both"/>
      </w:pPr>
      <w:r w:rsidRPr="005C0EB8">
        <w:t>в) изменение содержания выполняемых функциональных обязанностей, утвержденное решением работодателя;</w:t>
      </w:r>
    </w:p>
    <w:p w:rsidR="00C068AA" w:rsidRPr="005C0EB8" w:rsidRDefault="00C068AA" w:rsidP="00AE69BD">
      <w:pPr>
        <w:shd w:val="clear" w:color="auto" w:fill="FFFFFF"/>
        <w:ind w:firstLine="709"/>
        <w:jc w:val="both"/>
      </w:pPr>
      <w:r w:rsidRPr="005C0EB8">
        <w:t>г) нарушение норм и правил поведения (нарушение педагогической и служебной эт</w:t>
      </w:r>
      <w:r w:rsidRPr="005C0EB8">
        <w:t>и</w:t>
      </w:r>
      <w:r w:rsidRPr="005C0EB8">
        <w:t>ки), халатное отношение к сохранности материально-технической базы, пассивность в уч</w:t>
      </w:r>
      <w:r w:rsidRPr="005C0EB8">
        <w:t>а</w:t>
      </w:r>
      <w:r w:rsidRPr="005C0EB8">
        <w:t>стии в жизнедеятельности и общественных мероприятиях внутри образовательного учр</w:t>
      </w:r>
      <w:r w:rsidRPr="005C0EB8">
        <w:t>е</w:t>
      </w:r>
      <w:r w:rsidRPr="005C0EB8">
        <w:t>ждения и на других уровнях, наличие ошибок в ведении документации;</w:t>
      </w:r>
    </w:p>
    <w:p w:rsidR="00C068AA" w:rsidRPr="005C0EB8" w:rsidRDefault="00C068AA" w:rsidP="00AE69BD">
      <w:pPr>
        <w:shd w:val="clear" w:color="auto" w:fill="FFFFFF"/>
        <w:ind w:firstLine="709"/>
        <w:jc w:val="both"/>
      </w:pPr>
      <w:r w:rsidRPr="005C0EB8">
        <w:t>д) несвоевременная подготовка и сдача отчетной документации учителем-предметником, классным руководителем, руководителем методического объединения; н</w:t>
      </w:r>
      <w:r w:rsidRPr="005C0EB8">
        <w:t>е</w:t>
      </w:r>
      <w:r w:rsidRPr="005C0EB8">
        <w:t>своевременное заполнение классного журнала.</w:t>
      </w:r>
    </w:p>
    <w:p w:rsidR="00C068AA" w:rsidRPr="005C0EB8" w:rsidRDefault="00C068AA" w:rsidP="00AE69BD">
      <w:pPr>
        <w:jc w:val="center"/>
        <w:rPr>
          <w:b/>
        </w:rPr>
      </w:pPr>
      <w:r w:rsidRPr="005C0EB8">
        <w:rPr>
          <w:b/>
        </w:rPr>
        <w:t>Перечень критериев и показателей качества</w:t>
      </w:r>
    </w:p>
    <w:p w:rsidR="00C068AA" w:rsidRPr="005C0EB8" w:rsidRDefault="00C068AA" w:rsidP="00261D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B8">
        <w:rPr>
          <w:rFonts w:ascii="Times New Roman" w:hAnsi="Times New Roman" w:cs="Times New Roman"/>
          <w:b/>
          <w:sz w:val="24"/>
          <w:szCs w:val="24"/>
        </w:rPr>
        <w:t>и результативности профессиональной деятельности работников МОУ ИРМ</w:t>
      </w:r>
      <w:r w:rsidR="006F5D32">
        <w:rPr>
          <w:rFonts w:ascii="Times New Roman" w:hAnsi="Times New Roman" w:cs="Times New Roman"/>
          <w:b/>
          <w:sz w:val="24"/>
          <w:szCs w:val="24"/>
        </w:rPr>
        <w:t>О «</w:t>
      </w:r>
      <w:r w:rsidRPr="005C0EB8">
        <w:rPr>
          <w:rFonts w:ascii="Times New Roman" w:hAnsi="Times New Roman" w:cs="Times New Roman"/>
          <w:b/>
          <w:sz w:val="24"/>
          <w:szCs w:val="24"/>
        </w:rPr>
        <w:t>Ревякинская СОШ» являющихся основаниями для начисления стимулирующих выплат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13"/>
        <w:gridCol w:w="8184"/>
        <w:gridCol w:w="1417"/>
      </w:tblGrid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№</w:t>
            </w:r>
          </w:p>
        </w:tc>
        <w:tc>
          <w:tcPr>
            <w:tcW w:w="8184" w:type="dxa"/>
          </w:tcPr>
          <w:p w:rsidR="00C068AA" w:rsidRPr="005C0EB8" w:rsidRDefault="00C068AA" w:rsidP="00261D0B">
            <w:pPr>
              <w:jc w:val="center"/>
            </w:pPr>
            <w:r w:rsidRPr="005C0EB8">
              <w:t>Основания для стимулирования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Количество баллов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pStyle w:val="af8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</w:rPr>
            </w:pPr>
            <w:r w:rsidRPr="005C0EB8">
              <w:rPr>
                <w:b/>
              </w:rPr>
              <w:t>Выплата за интенсивность и высокие результаты работы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pStyle w:val="af8"/>
              <w:numPr>
                <w:ilvl w:val="0"/>
                <w:numId w:val="35"/>
              </w:numPr>
              <w:ind w:left="0"/>
              <w:contextualSpacing/>
              <w:jc w:val="center"/>
            </w:pPr>
            <w:r w:rsidRPr="005C0EB8">
              <w:t>Педагогический состав и учебно-вспомогательный состав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rPr>
                <w:u w:val="single"/>
              </w:rPr>
              <w:t>За выполнение особых и особо важных работ</w:t>
            </w:r>
            <w:r w:rsidRPr="005C0EB8">
              <w:t>:</w:t>
            </w:r>
          </w:p>
          <w:p w:rsidR="00C068AA" w:rsidRPr="005C0EB8" w:rsidRDefault="00C068AA" w:rsidP="00261D0B">
            <w:r w:rsidRPr="005C0EB8">
              <w:t>-за оперативное и результативное выполнение особо важных заданий рук</w:t>
            </w:r>
            <w:r w:rsidRPr="005C0EB8">
              <w:t>о</w:t>
            </w:r>
            <w:r w:rsidRPr="005C0EB8">
              <w:t>водства учреждения;</w:t>
            </w:r>
          </w:p>
          <w:p w:rsidR="00C068AA" w:rsidRPr="005C0EB8" w:rsidRDefault="00C068AA" w:rsidP="00261D0B">
            <w:r w:rsidRPr="005C0EB8">
              <w:t xml:space="preserve">-за качественное, оперативное и результативное выполнение </w:t>
            </w:r>
            <w:proofErr w:type="gramStart"/>
            <w:r w:rsidRPr="005C0EB8">
              <w:t>заданий Упра</w:t>
            </w:r>
            <w:r w:rsidRPr="005C0EB8">
              <w:t>в</w:t>
            </w:r>
            <w:r w:rsidRPr="005C0EB8">
              <w:t>ления образования администрации Иркутского районного муниципального образования</w:t>
            </w:r>
            <w:proofErr w:type="gramEnd"/>
            <w:r w:rsidRPr="005C0EB8">
              <w:t>;</w:t>
            </w:r>
          </w:p>
          <w:p w:rsidR="00C068AA" w:rsidRPr="005C0EB8" w:rsidRDefault="00C068AA" w:rsidP="00261D0B">
            <w:r w:rsidRPr="005C0EB8">
              <w:t>-проверка районного мониторинга;</w:t>
            </w:r>
          </w:p>
          <w:p w:rsidR="00C068AA" w:rsidRPr="005C0EB8" w:rsidRDefault="00C068AA" w:rsidP="00261D0B">
            <w:r w:rsidRPr="005C0EB8">
              <w:t>-подготовка и проведение районных семинаров, конференций</w:t>
            </w:r>
          </w:p>
          <w:p w:rsidR="00C068AA" w:rsidRPr="005C0EB8" w:rsidRDefault="00C068AA" w:rsidP="00261D0B">
            <w:r w:rsidRPr="005C0EB8">
              <w:t>-работа в экспертной группе</w:t>
            </w:r>
          </w:p>
          <w:p w:rsidR="00C068AA" w:rsidRPr="005C0EB8" w:rsidRDefault="00C068AA" w:rsidP="00261D0B">
            <w:r w:rsidRPr="005C0EB8">
              <w:t>-другое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1.2</w:t>
            </w:r>
          </w:p>
        </w:tc>
        <w:tc>
          <w:tcPr>
            <w:tcW w:w="8184" w:type="dxa"/>
          </w:tcPr>
          <w:p w:rsidR="00C068AA" w:rsidRPr="005C0EB8" w:rsidRDefault="00C068AA" w:rsidP="00261D0B">
            <w:pPr>
              <w:rPr>
                <w:u w:val="single"/>
              </w:rPr>
            </w:pPr>
            <w:r w:rsidRPr="005C0EB8">
              <w:rPr>
                <w:u w:val="single"/>
              </w:rPr>
              <w:t>За расширение сферы деятельности и объёма выполняемых работ:</w:t>
            </w:r>
          </w:p>
          <w:p w:rsidR="00C068AA" w:rsidRPr="005C0EB8" w:rsidRDefault="00C068AA" w:rsidP="00261D0B">
            <w:r w:rsidRPr="005C0EB8">
              <w:t>-Организация общешкольных мероприятий</w:t>
            </w:r>
          </w:p>
          <w:p w:rsidR="00C068AA" w:rsidRPr="005C0EB8" w:rsidRDefault="00C068AA" w:rsidP="00261D0B">
            <w:r w:rsidRPr="005C0EB8">
              <w:t>-Организация мероприятий муниципального уровня</w:t>
            </w:r>
          </w:p>
          <w:p w:rsidR="00C068AA" w:rsidRPr="005C0EB8" w:rsidRDefault="00C068AA" w:rsidP="00261D0B">
            <w:r w:rsidRPr="005C0EB8">
              <w:t>-Участие в мероприятиях: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6"/>
              </w:numPr>
              <w:ind w:left="0"/>
              <w:contextualSpacing/>
            </w:pPr>
            <w:r w:rsidRPr="005C0EB8">
              <w:t>Школьного уровня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6"/>
              </w:numPr>
              <w:ind w:left="0"/>
              <w:contextualSpacing/>
            </w:pPr>
            <w:r w:rsidRPr="005C0EB8">
              <w:t>Муниципального уровня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6"/>
              </w:numPr>
              <w:ind w:left="0"/>
              <w:contextualSpacing/>
            </w:pPr>
            <w:r w:rsidRPr="005C0EB8">
              <w:t>Регионального уровня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6"/>
              </w:numPr>
              <w:ind w:left="0"/>
              <w:contextualSpacing/>
            </w:pPr>
            <w:r w:rsidRPr="005C0EB8">
              <w:t>Всероссийского и международного уровня</w:t>
            </w:r>
          </w:p>
          <w:p w:rsidR="00C068AA" w:rsidRPr="005C0EB8" w:rsidRDefault="00C068AA" w:rsidP="00261D0B">
            <w:r w:rsidRPr="005C0EB8">
              <w:t>-Разработка сценариев мероприятий</w:t>
            </w:r>
          </w:p>
          <w:p w:rsidR="00C068AA" w:rsidRPr="005C0EB8" w:rsidRDefault="00C068AA" w:rsidP="00261D0B">
            <w:r w:rsidRPr="005C0EB8">
              <w:t>-классному руководителю выпускного класса (заполнение аттестатов, вед</w:t>
            </w:r>
            <w:r w:rsidRPr="005C0EB8">
              <w:t>е</w:t>
            </w:r>
            <w:r w:rsidRPr="005C0EB8">
              <w:t>ние документации и др.)</w:t>
            </w:r>
          </w:p>
          <w:p w:rsidR="00C068AA" w:rsidRPr="005C0EB8" w:rsidRDefault="00C068AA" w:rsidP="00261D0B">
            <w:r w:rsidRPr="005C0EB8">
              <w:t>-Участие педагогов в работе (организаторы в аудиториях) ППЭ</w:t>
            </w:r>
          </w:p>
          <w:p w:rsidR="00C068AA" w:rsidRPr="005C0EB8" w:rsidRDefault="00C068AA" w:rsidP="00261D0B">
            <w:r w:rsidRPr="005C0EB8">
              <w:t>-За напряжённость работы педагогов в ЛОП</w:t>
            </w:r>
          </w:p>
          <w:p w:rsidR="00C068AA" w:rsidRPr="005C0EB8" w:rsidRDefault="00C068AA" w:rsidP="00261D0B">
            <w:r w:rsidRPr="005C0EB8">
              <w:t>-Проведение мониторинга физического развития школьников</w:t>
            </w:r>
          </w:p>
          <w:p w:rsidR="00C068AA" w:rsidRPr="005C0EB8" w:rsidRDefault="00C068AA" w:rsidP="00261D0B">
            <w:r w:rsidRPr="005C0EB8">
              <w:t>-консультирование  и рецензирование при подготовке творческих работ учащихся</w:t>
            </w:r>
          </w:p>
          <w:p w:rsidR="00C068AA" w:rsidRPr="005C0EB8" w:rsidRDefault="00C068AA" w:rsidP="00261D0B">
            <w:r w:rsidRPr="005C0EB8">
              <w:t>-За наставничество над молодыми специалистами</w:t>
            </w:r>
          </w:p>
          <w:p w:rsidR="00C068AA" w:rsidRPr="005C0EB8" w:rsidRDefault="00C068AA" w:rsidP="00261D0B">
            <w:r w:rsidRPr="005C0EB8">
              <w:t>-За проведение занятий внеурочной деятельности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Успешность учебной работы:</w:t>
            </w:r>
          </w:p>
          <w:p w:rsidR="00C068AA" w:rsidRPr="005C0EB8" w:rsidRDefault="00C068AA" w:rsidP="00261D0B">
            <w:r w:rsidRPr="005C0EB8">
              <w:t xml:space="preserve">Качество освоения учебных программ при 100% успеваемости  (кол-во уч-ся </w:t>
            </w:r>
            <w:r w:rsidRPr="005C0EB8">
              <w:lastRenderedPageBreak/>
              <w:t>(в%), получивших «4» и «5» по итогам четверти, полугодия, года с учетом специфики предмета)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 xml:space="preserve">Математика, русский язык 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-60-100%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-50-59%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-40-49%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 xml:space="preserve">Предметы гуманитарного, </w:t>
            </w:r>
            <w:proofErr w:type="gramStart"/>
            <w:r w:rsidRPr="005C0EB8">
              <w:t>естественно-научного</w:t>
            </w:r>
            <w:proofErr w:type="gramEnd"/>
            <w:r w:rsidRPr="005C0EB8">
              <w:t xml:space="preserve"> цикла: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-80-100%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-70-79%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-60-69%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-40-59%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Технология, черчение, МХК, музыка, ОБЖ, физкультура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-80-100%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-50-79%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-40-49%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1.4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Высокие результаты ЕГЭ</w:t>
            </w:r>
          </w:p>
          <w:p w:rsidR="00C068AA" w:rsidRPr="005C0EB8" w:rsidRDefault="00C068AA" w:rsidP="00261D0B">
            <w:proofErr w:type="gramStart"/>
            <w:r w:rsidRPr="005C0EB8">
              <w:t>Качество знаний (в%) в сравнении с муниципальным (региональным) уро</w:t>
            </w:r>
            <w:r w:rsidRPr="005C0EB8">
              <w:t>в</w:t>
            </w:r>
            <w:r w:rsidRPr="005C0EB8">
              <w:t>нем (учитывается специфика предмета)</w:t>
            </w:r>
            <w:proofErr w:type="gramEnd"/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Русский язык, математика.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 Выше муниципального (регионального)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-совпадает с муниципальным (региональным)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 xml:space="preserve">Другие предметы по выбору </w:t>
            </w:r>
            <w:proofErr w:type="gramStart"/>
            <w:r w:rsidRPr="005C0EB8">
              <w:t>обучающихся</w:t>
            </w:r>
            <w:proofErr w:type="gramEnd"/>
            <w:r w:rsidRPr="005C0EB8">
              <w:t xml:space="preserve"> (участие не менее 25%)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-выше муниципального (регионального)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-совпадает с муниципальным (региональным)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5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rPr>
          <w:trHeight w:val="2246"/>
        </w:trPr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1.5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сложность, напряжённость и высокую интенсивность труда:</w:t>
            </w:r>
          </w:p>
          <w:p w:rsidR="00C068AA" w:rsidRPr="005C0EB8" w:rsidRDefault="00C068AA" w:rsidP="00261D0B">
            <w:r w:rsidRPr="005C0EB8">
              <w:t>- напряжённость работы в конце четверти</w:t>
            </w:r>
          </w:p>
          <w:p w:rsidR="00C068AA" w:rsidRPr="005C0EB8" w:rsidRDefault="00C068AA" w:rsidP="00261D0B">
            <w:r w:rsidRPr="005C0EB8">
              <w:t>-при подготовке итоговой аттестации (консультирование…)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  <w:rPr>
                <w:lang w:val="en-US"/>
              </w:rPr>
            </w:pPr>
            <w:r w:rsidRPr="005C0EB8">
              <w:rPr>
                <w:lang w:val="en-US"/>
              </w:rPr>
              <w:t xml:space="preserve">1-5 </w:t>
            </w:r>
            <w:r w:rsidRPr="005C0EB8">
              <w:t>человек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  <w:rPr>
                <w:lang w:val="en-US"/>
              </w:rPr>
            </w:pPr>
            <w:r w:rsidRPr="005C0EB8">
              <w:t>6-10человек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  <w:rPr>
                <w:lang w:val="en-US"/>
              </w:rPr>
            </w:pPr>
            <w:r w:rsidRPr="005C0EB8">
              <w:t>Более 10 человек</w:t>
            </w:r>
          </w:p>
          <w:p w:rsidR="00C068AA" w:rsidRPr="005C0EB8" w:rsidRDefault="00C068AA" w:rsidP="00261D0B">
            <w:r w:rsidRPr="005C0EB8">
              <w:t>-при подготовке к конкурсам, олимпиадам, конференциям</w:t>
            </w:r>
          </w:p>
          <w:p w:rsidR="00C068AA" w:rsidRPr="005C0EB8" w:rsidRDefault="00C068AA" w:rsidP="00261D0B">
            <w:r w:rsidRPr="005C0EB8">
              <w:t>-при  качественной подготовке учебных кабинетов к новому учебному году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rPr>
                <w:lang w:val="en-US"/>
              </w:rPr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1.6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выполнения обязанностей диспетчера по составлению расписания уроков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1.7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руководство научным обществом учащихся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1.8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руководство целевыми программами развития школы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1.9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организацию обеспечения учащихся горячим питанием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1.10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организацию работу и  отдыха детей в каникулярное время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эффективное использование современных технологий при реализации  ФГОС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1.12</w:t>
            </w:r>
          </w:p>
        </w:tc>
        <w:tc>
          <w:tcPr>
            <w:tcW w:w="8184" w:type="dxa"/>
          </w:tcPr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Профессиональные достижения педагога</w:t>
            </w:r>
          </w:p>
          <w:p w:rsidR="00C068AA" w:rsidRPr="005C0EB8" w:rsidRDefault="00C068AA" w:rsidP="00261D0B">
            <w:r w:rsidRPr="005C0EB8">
              <w:t>- проведение мастер-классов, открытых уроков, внеклассных мероприятий, наличие опубликованных работ (кол-во работ)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Школьный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Муниципальный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Региональный уровень</w:t>
            </w:r>
          </w:p>
          <w:p w:rsidR="00C068AA" w:rsidRPr="005C0EB8" w:rsidRDefault="00C068AA" w:rsidP="00261D0B">
            <w:r w:rsidRPr="005C0EB8">
              <w:rPr>
                <w:b/>
              </w:rPr>
              <w:t>-</w:t>
            </w:r>
            <w:r w:rsidRPr="005C0EB8">
              <w:t>участие в работе педагогических и научно-методических семинарах и в</w:t>
            </w:r>
            <w:r w:rsidRPr="005C0EB8">
              <w:t>ы</w:t>
            </w:r>
            <w:r w:rsidRPr="005C0EB8">
              <w:t>ставках методических объединений (выступления)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Школьный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Муниципальный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Региональный уровень</w:t>
            </w:r>
          </w:p>
          <w:p w:rsidR="00C068AA" w:rsidRPr="005C0EB8" w:rsidRDefault="00C068AA" w:rsidP="00261D0B">
            <w:r w:rsidRPr="005C0EB8">
              <w:t>-наличие авторских материалов, программ, методических разработок, пу</w:t>
            </w:r>
            <w:r w:rsidRPr="005C0EB8">
              <w:t>б</w:t>
            </w:r>
            <w:r w:rsidRPr="005C0EB8">
              <w:t xml:space="preserve">ликаций, </w:t>
            </w:r>
            <w:proofErr w:type="gramStart"/>
            <w:r w:rsidRPr="005C0EB8">
              <w:t>интернет-публикаций</w:t>
            </w:r>
            <w:proofErr w:type="gramEnd"/>
            <w:r w:rsidRPr="005C0EB8">
              <w:t>, печатных изданий (наличие работ)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Печатное издание в сборнике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Интернет-публикация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lastRenderedPageBreak/>
              <w:t>Авторская программа (сроком на год)</w:t>
            </w:r>
          </w:p>
          <w:p w:rsidR="00C068AA" w:rsidRPr="005C0EB8" w:rsidRDefault="00C068AA" w:rsidP="00261D0B">
            <w:r w:rsidRPr="005C0EB8">
              <w:rPr>
                <w:b/>
              </w:rPr>
              <w:t>-</w:t>
            </w:r>
            <w:r w:rsidRPr="005C0EB8">
              <w:t>признание высокого профессионализма учителя (наличие грамот, дипломов, благодарственных писем)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Школьный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Муниципальный уровень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Региональный уровень</w:t>
            </w:r>
          </w:p>
          <w:p w:rsidR="00C068AA" w:rsidRPr="005C0EB8" w:rsidRDefault="00C068AA" w:rsidP="00261D0B">
            <w:r w:rsidRPr="005C0EB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1.13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Классное руководство</w:t>
            </w:r>
          </w:p>
          <w:p w:rsidR="00C068AA" w:rsidRPr="005C0EB8" w:rsidRDefault="00C068AA" w:rsidP="00261D0B">
            <w:r w:rsidRPr="005C0EB8">
              <w:rPr>
                <w:b/>
              </w:rPr>
              <w:t xml:space="preserve">- Качество внеклассной деятельности </w:t>
            </w:r>
            <w:r w:rsidRPr="005C0EB8">
              <w:t>(результативное участие класса в школьных мероприятиях)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t>-</w:t>
            </w:r>
            <w:r w:rsidRPr="005C0EB8">
              <w:rPr>
                <w:b/>
              </w:rPr>
              <w:t xml:space="preserve">участие класса в жизни местного социума, </w:t>
            </w:r>
            <w:proofErr w:type="spellStart"/>
            <w:r w:rsidRPr="005C0EB8">
              <w:rPr>
                <w:b/>
              </w:rPr>
              <w:t>волонтёрство</w:t>
            </w:r>
            <w:proofErr w:type="spellEnd"/>
          </w:p>
          <w:p w:rsidR="00C068AA" w:rsidRPr="00816870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-участие класса в районных мероприятиях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1б за ка</w:t>
            </w:r>
            <w:r w:rsidRPr="005C0EB8">
              <w:t>ж</w:t>
            </w:r>
            <w:r w:rsidRPr="005C0EB8">
              <w:t>дое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1за каждое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1за каждое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1.14</w:t>
            </w:r>
          </w:p>
        </w:tc>
        <w:tc>
          <w:tcPr>
            <w:tcW w:w="8184" w:type="dxa"/>
          </w:tcPr>
          <w:p w:rsidR="00C068AA" w:rsidRPr="005C0EB8" w:rsidRDefault="00C068AA" w:rsidP="00261D0B">
            <w:proofErr w:type="gramStart"/>
            <w:r w:rsidRPr="005C0EB8">
              <w:t>Наличие качественного портфолио у учителя</w:t>
            </w:r>
            <w:proofErr w:type="gramEnd"/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1.15</w:t>
            </w:r>
          </w:p>
        </w:tc>
        <w:tc>
          <w:tcPr>
            <w:tcW w:w="8184" w:type="dxa"/>
          </w:tcPr>
          <w:p w:rsidR="00C068AA" w:rsidRPr="005C0EB8" w:rsidRDefault="00C068AA" w:rsidP="00261D0B">
            <w:proofErr w:type="gramStart"/>
            <w:r w:rsidRPr="005C0EB8">
              <w:t>Учитель имеет удостоверение о прохождении курсов повышения квалиф</w:t>
            </w:r>
            <w:r w:rsidRPr="005C0EB8">
              <w:t>и</w:t>
            </w:r>
            <w:r w:rsidRPr="005C0EB8">
              <w:t>кации  (за последние 5 лет)</w:t>
            </w:r>
            <w:proofErr w:type="gramEnd"/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Сумма курсов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1.16</w:t>
            </w:r>
          </w:p>
        </w:tc>
        <w:tc>
          <w:tcPr>
            <w:tcW w:w="8184" w:type="dxa"/>
          </w:tcPr>
          <w:p w:rsidR="00C068AA" w:rsidRPr="005C0EB8" w:rsidRDefault="00816870" w:rsidP="00261D0B">
            <w:r>
              <w:t>Организация учебно-</w:t>
            </w:r>
            <w:r w:rsidR="00C068AA" w:rsidRPr="005C0EB8">
              <w:t>тематических экскурсий, посещение музеев, театров (наличие приказа, конспектов, фото-видеоматериалов)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По району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По области</w:t>
            </w:r>
          </w:p>
          <w:p w:rsidR="00C068AA" w:rsidRPr="005C0EB8" w:rsidRDefault="00C068AA" w:rsidP="00261D0B">
            <w:pPr>
              <w:rPr>
                <w:b/>
              </w:rPr>
            </w:pPr>
            <w:r w:rsidRPr="005C0EB8">
              <w:rPr>
                <w:b/>
              </w:rPr>
              <w:t>За пределы области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/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</w:p>
        </w:tc>
        <w:tc>
          <w:tcPr>
            <w:tcW w:w="8184" w:type="dxa"/>
          </w:tcPr>
          <w:p w:rsidR="00C068AA" w:rsidRPr="005C0EB8" w:rsidRDefault="00C068AA" w:rsidP="00261D0B">
            <w:pPr>
              <w:rPr>
                <w:b/>
                <w:i/>
              </w:rPr>
            </w:pPr>
            <w:r w:rsidRPr="005C0EB8">
              <w:rPr>
                <w:b/>
                <w:i/>
              </w:rPr>
              <w:t>Штраф</w:t>
            </w:r>
          </w:p>
          <w:p w:rsidR="00C068AA" w:rsidRPr="005C0EB8" w:rsidRDefault="00C068AA" w:rsidP="00261D0B">
            <w:r w:rsidRPr="005C0EB8">
              <w:rPr>
                <w:b/>
                <w:i/>
              </w:rPr>
              <w:t>-</w:t>
            </w:r>
            <w:r w:rsidRPr="005C0EB8">
              <w:rPr>
                <w:b/>
              </w:rPr>
              <w:t>наличие конфликтных ситуаций и участие в них</w:t>
            </w:r>
          </w:p>
          <w:p w:rsidR="00C068AA" w:rsidRPr="005C0EB8" w:rsidRDefault="00C068AA" w:rsidP="00261D0B">
            <w:r w:rsidRPr="005C0EB8">
              <w:t>Наличие обращений учащихся, родителей, педагогов по поводу конфлик</w:t>
            </w:r>
            <w:r w:rsidRPr="005C0EB8">
              <w:t>т</w:t>
            </w:r>
            <w:r w:rsidRPr="005C0EB8">
              <w:t>ных ситуаций (документально подтверждённых)</w:t>
            </w:r>
          </w:p>
          <w:p w:rsidR="00C068AA" w:rsidRPr="005C0EB8" w:rsidRDefault="00C068AA" w:rsidP="00261D0B">
            <w:r w:rsidRPr="005C0EB8">
              <w:t>-</w:t>
            </w:r>
            <w:r w:rsidRPr="005C0EB8">
              <w:rPr>
                <w:b/>
              </w:rPr>
              <w:t>нарушение трудовой дисциплины</w:t>
            </w:r>
          </w:p>
          <w:p w:rsidR="00C068AA" w:rsidRPr="005C0EB8" w:rsidRDefault="00C068AA" w:rsidP="00261D0B">
            <w:r w:rsidRPr="005C0EB8">
              <w:t>Опоздание на урок, отсутствие на рабочем месте без уважительной причины, неисполнение приказов, некачественное ведение и несвоевременная сдача документов</w:t>
            </w:r>
          </w:p>
          <w:p w:rsidR="00C068AA" w:rsidRPr="005C0EB8" w:rsidRDefault="00C068AA" w:rsidP="00261D0B">
            <w:r w:rsidRPr="005C0EB8">
              <w:t xml:space="preserve">- </w:t>
            </w:r>
            <w:r w:rsidRPr="005C0EB8">
              <w:rPr>
                <w:b/>
              </w:rPr>
              <w:t>неисполнение должностных обязанностей</w:t>
            </w:r>
          </w:p>
          <w:p w:rsidR="00C068AA" w:rsidRPr="005C0EB8" w:rsidRDefault="00C068AA" w:rsidP="00261D0B">
            <w:r w:rsidRPr="005C0EB8">
              <w:t>Отсутствие организации горячего питания.</w:t>
            </w:r>
          </w:p>
          <w:p w:rsidR="00C068AA" w:rsidRPr="005C0EB8" w:rsidRDefault="00C068AA" w:rsidP="00261D0B">
            <w:r w:rsidRPr="005C0EB8">
              <w:t>Несоответствие ведения урока требованиям стандарта.</w:t>
            </w:r>
          </w:p>
          <w:p w:rsidR="00C068AA" w:rsidRPr="005C0EB8" w:rsidRDefault="00C068AA" w:rsidP="00261D0B">
            <w:r w:rsidRPr="005C0EB8">
              <w:t>Отсутствие использования современных технологий в образовательном пр</w:t>
            </w:r>
            <w:r w:rsidRPr="005C0EB8">
              <w:t>о</w:t>
            </w:r>
            <w:r w:rsidRPr="005C0EB8">
              <w:t>цессе.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pStyle w:val="af8"/>
              <w:numPr>
                <w:ilvl w:val="0"/>
                <w:numId w:val="35"/>
              </w:numPr>
              <w:tabs>
                <w:tab w:val="left" w:pos="3435"/>
              </w:tabs>
              <w:ind w:left="0"/>
              <w:contextualSpacing/>
              <w:rPr>
                <w:b/>
              </w:rPr>
            </w:pPr>
            <w:r w:rsidRPr="005C0EB8">
              <w:rPr>
                <w:b/>
              </w:rPr>
              <w:t>Служащие, работники административно- хозяйственного персонала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выполнение важных, особо-важных работ:</w:t>
            </w:r>
          </w:p>
          <w:p w:rsidR="00C068AA" w:rsidRPr="005C0EB8" w:rsidRDefault="00C068AA" w:rsidP="00261D0B">
            <w:r w:rsidRPr="005C0EB8">
              <w:t>-за оперативное и результативное выполнение особо важных заданий рук</w:t>
            </w:r>
            <w:r w:rsidRPr="005C0EB8">
              <w:t>о</w:t>
            </w:r>
            <w:r w:rsidRPr="005C0EB8">
              <w:t>водства учреждения;</w:t>
            </w:r>
          </w:p>
          <w:p w:rsidR="00C068AA" w:rsidRPr="005C0EB8" w:rsidRDefault="00C068AA" w:rsidP="00261D0B">
            <w:r w:rsidRPr="005C0EB8">
              <w:t xml:space="preserve">-за выполнение </w:t>
            </w:r>
            <w:proofErr w:type="gramStart"/>
            <w:r w:rsidRPr="005C0EB8">
              <w:t>заданий Управления образования администрации Иркутск</w:t>
            </w:r>
            <w:r w:rsidRPr="005C0EB8">
              <w:t>о</w:t>
            </w:r>
            <w:r w:rsidRPr="005C0EB8">
              <w:t>го районного муниципального образования</w:t>
            </w:r>
            <w:proofErr w:type="gramEnd"/>
            <w:r w:rsidRPr="005C0EB8">
              <w:t>;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расширение сферы деятельности и объёма выполняемых работ:</w:t>
            </w:r>
          </w:p>
          <w:p w:rsidR="00C068AA" w:rsidRPr="005C0EB8" w:rsidRDefault="00C068AA" w:rsidP="00261D0B">
            <w:r w:rsidRPr="005C0EB8">
              <w:t>-дополнительную уборку закреплённых участков до и после проведения о</w:t>
            </w:r>
            <w:r w:rsidRPr="005C0EB8">
              <w:t>б</w:t>
            </w:r>
            <w:r w:rsidRPr="005C0EB8">
              <w:t>щешкольных мероприятий;</w:t>
            </w:r>
          </w:p>
          <w:p w:rsidR="00C068AA" w:rsidRPr="005C0EB8" w:rsidRDefault="00C068AA" w:rsidP="00261D0B">
            <w:r w:rsidRPr="005C0EB8">
              <w:t>Выполнение работ узкой специализаци</w:t>
            </w:r>
            <w:proofErr w:type="gramStart"/>
            <w:r w:rsidRPr="005C0EB8">
              <w:t>и(</w:t>
            </w:r>
            <w:proofErr w:type="gramEnd"/>
            <w:r w:rsidRPr="005C0EB8">
              <w:t>штукатурка, слесарные работы и др.)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особый режим, связанный с обеспечением безаварийной, безотказной и бесперебойной работы инженерных и хозяйственно-эксплуатационных с</w:t>
            </w:r>
            <w:r w:rsidRPr="005C0EB8">
              <w:t>и</w:t>
            </w:r>
            <w:r w:rsidRPr="005C0EB8">
              <w:t>стем жизнеобеспечения;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2.4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оперативное выполнение заявок, поручений руководства учреждения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2.5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наличие наград, дипломов и др., полученных работником или при его уч</w:t>
            </w:r>
            <w:r w:rsidRPr="005C0EB8">
              <w:t>а</w:t>
            </w:r>
            <w:r w:rsidRPr="005C0EB8">
              <w:t>стии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2.6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работу по озеленению школы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2.7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сложность, напряжённость и высокую интенсивность труда в период:</w:t>
            </w:r>
          </w:p>
          <w:p w:rsidR="00C068AA" w:rsidRPr="005C0EB8" w:rsidRDefault="00C068AA" w:rsidP="00261D0B">
            <w:r w:rsidRPr="005C0EB8">
              <w:t>-карантина</w:t>
            </w:r>
          </w:p>
          <w:p w:rsidR="00C068AA" w:rsidRPr="005C0EB8" w:rsidRDefault="00C068AA" w:rsidP="00261D0B">
            <w:r w:rsidRPr="005C0EB8">
              <w:t>-аварии</w:t>
            </w:r>
          </w:p>
          <w:p w:rsidR="00C068AA" w:rsidRPr="005C0EB8" w:rsidRDefault="00C068AA" w:rsidP="00261D0B">
            <w:r w:rsidRPr="005C0EB8">
              <w:lastRenderedPageBreak/>
              <w:t>-текущего  ремонта школы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2.8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обеспечение сохранности автотранспорта и экономное использование ГСМ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2.9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-за обеспечение исправного технического состояния автотранспорта</w:t>
            </w:r>
          </w:p>
          <w:p w:rsidR="00C068AA" w:rsidRPr="005C0EB8" w:rsidRDefault="00C068AA" w:rsidP="00261D0B">
            <w:r w:rsidRPr="005C0EB8">
              <w:t>-обеспечение безопасности перевозки людей, отсутствие ДТП, отсутствие правонарушений на дороге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2.10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оперативность устранения технических неполадок автобуса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2.11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содержание участка (объекта) в образцовом состоянии:</w:t>
            </w:r>
          </w:p>
          <w:p w:rsidR="00C068AA" w:rsidRPr="005C0EB8" w:rsidRDefault="00C068AA" w:rsidP="00261D0B">
            <w:r w:rsidRPr="005C0EB8">
              <w:t>-автобуса</w:t>
            </w:r>
          </w:p>
          <w:p w:rsidR="00C068AA" w:rsidRPr="005C0EB8" w:rsidRDefault="00C068AA" w:rsidP="00261D0B">
            <w:r w:rsidRPr="005C0EB8">
              <w:t>-кухни столовой</w:t>
            </w:r>
          </w:p>
          <w:p w:rsidR="00C068AA" w:rsidRPr="005C0EB8" w:rsidRDefault="00C068AA" w:rsidP="00261D0B">
            <w:r w:rsidRPr="005C0EB8">
              <w:t>-закреплённого участка здания школы</w:t>
            </w:r>
          </w:p>
          <w:p w:rsidR="00C068AA" w:rsidRPr="005C0EB8" w:rsidRDefault="00C068AA" w:rsidP="00261D0B">
            <w:r w:rsidRPr="005C0EB8">
              <w:t>-пришкольной территории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2.1</w:t>
            </w:r>
            <w:r w:rsidR="009F3D84">
              <w:t>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-За высокую читательскую активность слушателей, систематическое офор</w:t>
            </w:r>
            <w:r w:rsidRPr="005C0EB8">
              <w:t>м</w:t>
            </w:r>
            <w:r w:rsidRPr="005C0EB8">
              <w:t>ление тематических выставок;</w:t>
            </w:r>
          </w:p>
          <w:p w:rsidR="00C068AA" w:rsidRPr="005C0EB8" w:rsidRDefault="00C068AA" w:rsidP="00261D0B">
            <w:r w:rsidRPr="005C0EB8">
              <w:t>-за проведение читательских конференций, внедрение информационных те</w:t>
            </w:r>
            <w:r w:rsidRPr="005C0EB8">
              <w:t>х</w:t>
            </w:r>
            <w:r w:rsidRPr="005C0EB8">
              <w:t>нологий в библиотечную деятельность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9F3D84" w:rsidP="00261D0B">
            <w:pPr>
              <w:pStyle w:val="af8"/>
              <w:ind w:left="0"/>
              <w:contextualSpacing/>
              <w:rPr>
                <w:b/>
              </w:rPr>
            </w:pPr>
            <w:r>
              <w:rPr>
                <w:b/>
              </w:rPr>
              <w:t>3.</w:t>
            </w:r>
            <w:r w:rsidR="00C068AA" w:rsidRPr="005C0EB8">
              <w:rPr>
                <w:b/>
              </w:rPr>
              <w:t>Работники административно-управленческого персонала (заместители директора, рук</w:t>
            </w:r>
            <w:r w:rsidR="00C068AA" w:rsidRPr="005C0EB8">
              <w:rPr>
                <w:b/>
              </w:rPr>
              <w:t>о</w:t>
            </w:r>
            <w:r w:rsidR="00C068AA" w:rsidRPr="005C0EB8">
              <w:rPr>
                <w:b/>
              </w:rPr>
              <w:t>водители структурных подразделений)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-за сложность, напряжённость и высокую интенсивность труда:</w:t>
            </w:r>
          </w:p>
          <w:p w:rsidR="00C068AA" w:rsidRPr="005C0EB8" w:rsidRDefault="00C068AA" w:rsidP="00261D0B">
            <w:r w:rsidRPr="005C0EB8">
              <w:t>-в конце четверти, года</w:t>
            </w:r>
          </w:p>
          <w:p w:rsidR="00C068AA" w:rsidRPr="005C0EB8" w:rsidRDefault="00C068AA" w:rsidP="00261D0B">
            <w:r w:rsidRPr="005C0EB8">
              <w:t>-в период подготовки к итоговой аттестации</w:t>
            </w:r>
          </w:p>
          <w:p w:rsidR="00C068AA" w:rsidRPr="005C0EB8" w:rsidRDefault="00C068AA" w:rsidP="00261D0B">
            <w:r w:rsidRPr="005C0EB8">
              <w:t>Оформление документов, материалов:</w:t>
            </w:r>
          </w:p>
          <w:p w:rsidR="00C068AA" w:rsidRPr="005C0EB8" w:rsidRDefault="00C068AA" w:rsidP="00261D0B">
            <w:r w:rsidRPr="005C0EB8">
              <w:t>-аккредитации, лицензированию школы</w:t>
            </w:r>
          </w:p>
          <w:p w:rsidR="00C068AA" w:rsidRPr="005C0EB8" w:rsidRDefault="00C068AA" w:rsidP="00261D0B">
            <w:r w:rsidRPr="005C0EB8">
              <w:t>-подготовку годовых анализов и планов работы, годового публичного отчета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особый режим работы, связанный с обеспечением безаварийной, безо</w:t>
            </w:r>
            <w:r w:rsidRPr="005C0EB8">
              <w:t>т</w:t>
            </w:r>
            <w:r w:rsidRPr="005C0EB8">
              <w:t>казной и бесперебойной работы инженерных и хозяйственно-эксплуатационных систем жизнеобеспечения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успешное выполнение плановых показателей устной деятельности обр</w:t>
            </w:r>
            <w:r w:rsidRPr="005C0EB8">
              <w:t>а</w:t>
            </w:r>
            <w:r w:rsidRPr="005C0EB8">
              <w:t>зовательного учреждения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3.4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оперативное и результативное выполнение  заданий Управления образ</w:t>
            </w:r>
            <w:r w:rsidRPr="005C0EB8">
              <w:t>о</w:t>
            </w:r>
            <w:r w:rsidRPr="005C0EB8">
              <w:t>вания администрации  Иркутского районного муниципального  образования, мера Иркутского районного муниципального образования.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3.5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высокие результаты организационно - управленческой работы структу</w:t>
            </w:r>
            <w:r w:rsidRPr="005C0EB8">
              <w:t>р</w:t>
            </w:r>
            <w:r w:rsidRPr="005C0EB8">
              <w:t xml:space="preserve">ных подразделений: участие в </w:t>
            </w:r>
            <w:proofErr w:type="gramStart"/>
            <w:r w:rsidRPr="005C0EB8">
              <w:t>конкурса-фестивалях</w:t>
            </w:r>
            <w:proofErr w:type="gramEnd"/>
            <w:r w:rsidRPr="005C0EB8">
              <w:t>, форумах, выставках, получение наград, дипломов. Грантов:</w:t>
            </w:r>
          </w:p>
          <w:p w:rsidR="00C068AA" w:rsidRPr="005C0EB8" w:rsidRDefault="00C068AA" w:rsidP="00261D0B">
            <w:r w:rsidRPr="005C0EB8">
              <w:t>-муниципальный</w:t>
            </w:r>
          </w:p>
          <w:p w:rsidR="00C068AA" w:rsidRPr="005C0EB8" w:rsidRDefault="00C068AA" w:rsidP="00261D0B">
            <w:r w:rsidRPr="005C0EB8">
              <w:t>-областной</w:t>
            </w:r>
          </w:p>
          <w:p w:rsidR="00C068AA" w:rsidRPr="005C0EB8" w:rsidRDefault="00C068AA" w:rsidP="00261D0B">
            <w:r w:rsidRPr="005C0EB8">
              <w:t>-региональный</w:t>
            </w:r>
          </w:p>
          <w:p w:rsidR="00C068AA" w:rsidRPr="005C0EB8" w:rsidRDefault="00C068AA" w:rsidP="00261D0B">
            <w:r w:rsidRPr="005C0EB8">
              <w:t>- Россия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3.6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руководство разработкой новых учебных программ; основных образов</w:t>
            </w:r>
            <w:r w:rsidRPr="005C0EB8">
              <w:t>а</w:t>
            </w:r>
            <w:r w:rsidRPr="005C0EB8">
              <w:t>тельных программ</w:t>
            </w:r>
          </w:p>
          <w:p w:rsidR="00C068AA" w:rsidRPr="005C0EB8" w:rsidRDefault="00C068AA" w:rsidP="00261D0B">
            <w:r w:rsidRPr="005C0EB8">
              <w:t>-за эффективное использование современных технологий  при реализации ФГОС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3.7</w:t>
            </w:r>
          </w:p>
        </w:tc>
        <w:tc>
          <w:tcPr>
            <w:tcW w:w="8184" w:type="dxa"/>
          </w:tcPr>
          <w:p w:rsidR="00C068AA" w:rsidRPr="005C0EB8" w:rsidRDefault="00C068AA" w:rsidP="00261D0B">
            <w:pPr>
              <w:jc w:val="both"/>
            </w:pPr>
            <w:r w:rsidRPr="005C0EB8">
              <w:t xml:space="preserve"> За организацию и сопровождение экспериментальной, проектно</w:t>
            </w:r>
            <w:r w:rsidR="00816870">
              <w:t>-</w:t>
            </w:r>
            <w:r w:rsidRPr="005C0EB8">
              <w:t>исследовательской и научно-методической работы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jc w:val="center"/>
              <w:rPr>
                <w:b/>
              </w:rPr>
            </w:pPr>
            <w:r w:rsidRPr="005C0EB8">
              <w:rPr>
                <w:b/>
              </w:rPr>
              <w:t>Выплаты за качество  выполняемых работ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jc w:val="center"/>
            </w:pPr>
            <w:r w:rsidRPr="005C0EB8">
              <w:rPr>
                <w:b/>
              </w:rPr>
              <w:t>4.П</w:t>
            </w:r>
            <w:r w:rsidR="00816870">
              <w:rPr>
                <w:b/>
              </w:rPr>
              <w:t>едагогический состав и учебно-</w:t>
            </w:r>
            <w:r w:rsidRPr="005C0EB8">
              <w:rPr>
                <w:b/>
              </w:rPr>
              <w:t>вспомогательный персонал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 xml:space="preserve"> За призовое место в конкурсах, форумах, конференциях, выставках, соре</w:t>
            </w:r>
            <w:r w:rsidRPr="005C0EB8">
              <w:t>в</w:t>
            </w:r>
            <w:r w:rsidRPr="005C0EB8">
              <w:t xml:space="preserve">нованиях </w:t>
            </w:r>
            <w:proofErr w:type="gramStart"/>
            <w:r w:rsidRPr="005C0EB8">
              <w:t>на</w:t>
            </w:r>
            <w:proofErr w:type="gramEnd"/>
            <w:r w:rsidRPr="005C0EB8">
              <w:t>:</w:t>
            </w:r>
          </w:p>
          <w:p w:rsidR="00C068AA" w:rsidRPr="005C0EB8" w:rsidRDefault="00C068AA" w:rsidP="00261D0B">
            <w:r w:rsidRPr="005C0EB8">
              <w:t xml:space="preserve">-школьном </w:t>
            </w:r>
            <w:proofErr w:type="gramStart"/>
            <w:r w:rsidRPr="005C0EB8">
              <w:t>уровне</w:t>
            </w:r>
            <w:proofErr w:type="gramEnd"/>
          </w:p>
          <w:p w:rsidR="00C068AA" w:rsidRPr="005C0EB8" w:rsidRDefault="00C068AA" w:rsidP="00261D0B">
            <w:r w:rsidRPr="005C0EB8">
              <w:t xml:space="preserve">-муниципальном </w:t>
            </w:r>
            <w:proofErr w:type="gramStart"/>
            <w:r w:rsidRPr="005C0EB8">
              <w:t>уровне</w:t>
            </w:r>
            <w:proofErr w:type="gramEnd"/>
          </w:p>
          <w:p w:rsidR="00C068AA" w:rsidRPr="005C0EB8" w:rsidRDefault="00C068AA" w:rsidP="00261D0B">
            <w:r w:rsidRPr="005C0EB8">
              <w:t>-региональном, межрегиональном</w:t>
            </w:r>
          </w:p>
          <w:p w:rsidR="00C068AA" w:rsidRPr="005C0EB8" w:rsidRDefault="00C068AA" w:rsidP="00261D0B">
            <w:r w:rsidRPr="005C0EB8">
              <w:t>-</w:t>
            </w:r>
            <w:proofErr w:type="gramStart"/>
            <w:r w:rsidRPr="005C0EB8">
              <w:t>всероссийском</w:t>
            </w:r>
            <w:proofErr w:type="gramEnd"/>
            <w:r w:rsidRPr="005C0EB8">
              <w:t xml:space="preserve"> и международном уровнях.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Достижение учащихся в дистанционных олимпиадах, конкурсах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lastRenderedPageBreak/>
              <w:t>Региональный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-Победители, призёры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-участие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Федеральный и международный 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-Победители, призёры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 участие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rPr>
          <w:trHeight w:val="2819"/>
        </w:trPr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4.3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 xml:space="preserve">Результаты </w:t>
            </w:r>
            <w:proofErr w:type="spellStart"/>
            <w:r w:rsidRPr="005C0EB8">
              <w:t>внеучебной</w:t>
            </w:r>
            <w:proofErr w:type="spellEnd"/>
            <w:r w:rsidRPr="005C0EB8">
              <w:t xml:space="preserve"> деятельности </w:t>
            </w:r>
            <w:proofErr w:type="gramStart"/>
            <w:r w:rsidRPr="005C0EB8">
              <w:t>обучающихся</w:t>
            </w:r>
            <w:proofErr w:type="gramEnd"/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Школьный уровень: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Организация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Муниципальный уровень: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-Победители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-призёры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Региональный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-Победители, призёры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7"/>
              </w:numPr>
              <w:ind w:left="0"/>
              <w:contextualSpacing/>
            </w:pPr>
            <w:r w:rsidRPr="005C0EB8">
              <w:t>Федеральный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-Победители, призёры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5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816870" w:rsidRDefault="00C068AA" w:rsidP="00261D0B">
            <w:pPr>
              <w:jc w:val="center"/>
            </w:pPr>
            <w:r w:rsidRPr="005C0EB8">
              <w:t>10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4.4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Достижение обучающихся в предметной научно-исследовательской деятел</w:t>
            </w:r>
            <w:r w:rsidRPr="005C0EB8">
              <w:t>ь</w:t>
            </w:r>
            <w:r w:rsidRPr="005C0EB8">
              <w:t>ности (кол-во обучающихся, участвующих в предметной научно- исследов</w:t>
            </w:r>
            <w:r w:rsidRPr="005C0EB8">
              <w:t>а</w:t>
            </w:r>
            <w:r w:rsidRPr="005C0EB8">
              <w:t>тельской деятельности и награждённых дипломами, грамотами и т.д.)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</w:pPr>
            <w:r w:rsidRPr="005C0EB8">
              <w:t>Школьный уровень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</w:pPr>
            <w:r w:rsidRPr="005C0EB8">
              <w:t>Муниципальный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-диплом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-участие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</w:pPr>
            <w:r w:rsidRPr="005C0EB8">
              <w:t>Региональный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-диплом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-участие</w:t>
            </w:r>
          </w:p>
          <w:p w:rsidR="00C068AA" w:rsidRPr="005C0EB8" w:rsidRDefault="00C068AA" w:rsidP="00261D0B">
            <w:pPr>
              <w:pStyle w:val="af8"/>
              <w:numPr>
                <w:ilvl w:val="0"/>
                <w:numId w:val="38"/>
              </w:numPr>
              <w:ind w:left="0"/>
              <w:contextualSpacing/>
            </w:pPr>
            <w:r w:rsidRPr="005C0EB8">
              <w:t>Федеральный уровень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-диплом</w:t>
            </w:r>
          </w:p>
          <w:p w:rsidR="00C068AA" w:rsidRPr="005C0EB8" w:rsidRDefault="00C068AA" w:rsidP="00261D0B">
            <w:pPr>
              <w:pStyle w:val="af8"/>
              <w:ind w:left="0"/>
            </w:pPr>
            <w:r w:rsidRPr="005C0EB8">
              <w:t>-участие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AE69BD" w:rsidRDefault="00AE69BD" w:rsidP="00261D0B">
            <w:pPr>
              <w:jc w:val="center"/>
            </w:pPr>
          </w:p>
          <w:p w:rsidR="00AE69BD" w:rsidRDefault="00AE69BD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 xml:space="preserve"> за каждого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4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5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10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rPr>
          <w:trHeight w:val="421"/>
        </w:trPr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4.5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высокий уровень исполнительской дисциплины (качественное ведение документации, своевременная сдача отчетов, исполнение приказов в срок)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4.6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качественную разработку документов, определяющих стратегические направления развития школы:</w:t>
            </w:r>
          </w:p>
          <w:p w:rsidR="00C068AA" w:rsidRPr="005C0EB8" w:rsidRDefault="00C068AA" w:rsidP="00261D0B">
            <w:r w:rsidRPr="005C0EB8">
              <w:t>-программа развития школы</w:t>
            </w:r>
          </w:p>
          <w:p w:rsidR="00C068AA" w:rsidRPr="005C0EB8" w:rsidRDefault="00C068AA" w:rsidP="00261D0B">
            <w:r w:rsidRPr="005C0EB8">
              <w:t>-основная образовательная программа</w:t>
            </w:r>
          </w:p>
          <w:p w:rsidR="00C068AA" w:rsidRPr="005C0EB8" w:rsidRDefault="00C068AA" w:rsidP="00261D0B">
            <w:r w:rsidRPr="005C0EB8">
              <w:t>-организация работы сайта и сбор информации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4.7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качественную разработку нормативных документов, регламентирующих деятельность школы:</w:t>
            </w:r>
          </w:p>
          <w:p w:rsidR="00C068AA" w:rsidRPr="005C0EB8" w:rsidRDefault="00C068AA" w:rsidP="00261D0B">
            <w:r w:rsidRPr="005C0EB8">
              <w:t>-Устав</w:t>
            </w:r>
          </w:p>
          <w:p w:rsidR="00C068AA" w:rsidRPr="005C0EB8" w:rsidRDefault="00C068AA" w:rsidP="00261D0B">
            <w:r w:rsidRPr="005C0EB8">
              <w:t>-Коллективный разговор</w:t>
            </w:r>
          </w:p>
          <w:p w:rsidR="00C068AA" w:rsidRPr="005C0EB8" w:rsidRDefault="00C068AA" w:rsidP="00261D0B">
            <w:r w:rsidRPr="005C0EB8">
              <w:t>-другие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4.8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 xml:space="preserve">Руководителям методических объединений </w:t>
            </w:r>
            <w:proofErr w:type="gramStart"/>
            <w:r w:rsidRPr="005C0EB8">
              <w:t>за</w:t>
            </w:r>
            <w:proofErr w:type="gramEnd"/>
            <w:r w:rsidRPr="005C0EB8">
              <w:t>:</w:t>
            </w:r>
          </w:p>
          <w:p w:rsidR="00C068AA" w:rsidRPr="005C0EB8" w:rsidRDefault="00C068AA" w:rsidP="00261D0B">
            <w:r w:rsidRPr="005C0EB8">
              <w:t>-эффективную организацию работы МО</w:t>
            </w:r>
          </w:p>
          <w:p w:rsidR="00C068AA" w:rsidRPr="005C0EB8" w:rsidRDefault="00C068AA" w:rsidP="00261D0B">
            <w:r w:rsidRPr="005C0EB8">
              <w:t>-качественное ведение документации</w:t>
            </w:r>
          </w:p>
          <w:p w:rsidR="00C068AA" w:rsidRPr="005C0EB8" w:rsidRDefault="00C068AA" w:rsidP="00261D0B">
            <w:r w:rsidRPr="005C0EB8">
              <w:t>-проведение недели МО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4.9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организацию и проведение мероприятий, повышающих авторитет и имидж учреждения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4.10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качественную организацию дежурства по школе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4.11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эффективную работу по предупреждению пропусков и сохранению ко</w:t>
            </w:r>
            <w:r w:rsidRPr="005C0EB8">
              <w:t>н</w:t>
            </w:r>
            <w:r w:rsidRPr="005C0EB8">
              <w:t>тингента обучающихся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4.12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эффективную работу с родителями (посещаемость родительских собр</w:t>
            </w:r>
            <w:r w:rsidRPr="005C0EB8">
              <w:t>а</w:t>
            </w:r>
            <w:r w:rsidRPr="005C0EB8">
              <w:t>ний, ОРК, участие в классных и школьных мероприятиях)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1</w:t>
            </w:r>
          </w:p>
        </w:tc>
      </w:tr>
      <w:tr w:rsidR="00C068AA" w:rsidRPr="005C0EB8" w:rsidTr="006915C1">
        <w:tc>
          <w:tcPr>
            <w:tcW w:w="10314" w:type="dxa"/>
            <w:gridSpan w:val="3"/>
          </w:tcPr>
          <w:p w:rsidR="00C068AA" w:rsidRPr="005C0EB8" w:rsidRDefault="00C068AA" w:rsidP="00261D0B">
            <w:pPr>
              <w:jc w:val="center"/>
              <w:rPr>
                <w:b/>
              </w:rPr>
            </w:pPr>
            <w:r w:rsidRPr="005C0EB8">
              <w:rPr>
                <w:b/>
              </w:rPr>
              <w:t>5.Служащие, работники административно-хозяйственного персонала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5.1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высокий уровень исполнительской дисциплины:</w:t>
            </w:r>
          </w:p>
          <w:p w:rsidR="00C068AA" w:rsidRPr="005C0EB8" w:rsidRDefault="00C068AA" w:rsidP="00261D0B">
            <w:r w:rsidRPr="005C0EB8">
              <w:lastRenderedPageBreak/>
              <w:t>-качественное ведение документации (секретарю при ведении делопроизво</w:t>
            </w:r>
            <w:r w:rsidRPr="005C0EB8">
              <w:t>д</w:t>
            </w:r>
            <w:r w:rsidRPr="005C0EB8">
              <w:t>ства, водителю при заполнении путевых листов и др.)</w:t>
            </w:r>
          </w:p>
          <w:p w:rsidR="00C068AA" w:rsidRPr="005C0EB8" w:rsidRDefault="00C068AA" w:rsidP="00261D0B">
            <w:r w:rsidRPr="005C0EB8">
              <w:t>-своевременное предоставление отчетов</w:t>
            </w:r>
          </w:p>
          <w:p w:rsidR="00C068AA" w:rsidRPr="005C0EB8" w:rsidRDefault="00C068AA" w:rsidP="00261D0B">
            <w:r w:rsidRPr="005C0EB8">
              <w:t>-отсутствие замечаний и жалоб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2</w:t>
            </w:r>
          </w:p>
          <w:p w:rsidR="00C068AA" w:rsidRPr="005C0EB8" w:rsidRDefault="00C068AA" w:rsidP="00261D0B">
            <w:pPr>
              <w:jc w:val="center"/>
            </w:pP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lastRenderedPageBreak/>
              <w:t>5.2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качественное, оперативное и результативное выполнение порученной р</w:t>
            </w:r>
            <w:r w:rsidRPr="005C0EB8">
              <w:t>а</w:t>
            </w:r>
            <w:r w:rsidRPr="005C0EB8">
              <w:t>боты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5.3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личный вклад в обеспечение выполнения требований к безопасности учебного процесса и условий Сан ПИН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5.4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обеспечение сохранности оборудования, инвентаря и т.д.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5.5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качественное выполнение работ, связанных с организацией и проведение текущего ремонта при подготовке школы к началу учебного года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5.6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организацию питания в школьной столовой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5.7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расширение объёма работ в каникулярное время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2</w:t>
            </w:r>
          </w:p>
        </w:tc>
      </w:tr>
      <w:tr w:rsidR="00C068AA" w:rsidRPr="005C0EB8" w:rsidTr="00AE69BD">
        <w:tc>
          <w:tcPr>
            <w:tcW w:w="713" w:type="dxa"/>
          </w:tcPr>
          <w:p w:rsidR="00C068AA" w:rsidRPr="005C0EB8" w:rsidRDefault="00C068AA" w:rsidP="00261D0B">
            <w:pPr>
              <w:jc w:val="center"/>
            </w:pPr>
            <w:r w:rsidRPr="005C0EB8">
              <w:t>5.8</w:t>
            </w:r>
          </w:p>
        </w:tc>
        <w:tc>
          <w:tcPr>
            <w:tcW w:w="8184" w:type="dxa"/>
          </w:tcPr>
          <w:p w:rsidR="00C068AA" w:rsidRPr="005C0EB8" w:rsidRDefault="00C068AA" w:rsidP="00261D0B">
            <w:r w:rsidRPr="005C0EB8">
              <w:t>За эстетическое оформление учреждения и состояние пришкольной террит</w:t>
            </w:r>
            <w:r w:rsidRPr="005C0EB8">
              <w:t>о</w:t>
            </w:r>
            <w:r w:rsidRPr="005C0EB8">
              <w:t>рии.</w:t>
            </w:r>
          </w:p>
        </w:tc>
        <w:tc>
          <w:tcPr>
            <w:tcW w:w="1417" w:type="dxa"/>
          </w:tcPr>
          <w:p w:rsidR="00C068AA" w:rsidRPr="005C0EB8" w:rsidRDefault="00C068AA" w:rsidP="00261D0B">
            <w:pPr>
              <w:jc w:val="center"/>
            </w:pPr>
            <w:r w:rsidRPr="005C0EB8">
              <w:t>3</w:t>
            </w:r>
          </w:p>
        </w:tc>
      </w:tr>
    </w:tbl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8132"/>
        <w:gridCol w:w="1478"/>
      </w:tblGrid>
      <w:tr w:rsidR="009F3D84" w:rsidTr="007F4432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4"/>
          <w:p w:rsidR="009F3D84" w:rsidRPr="009F3D84" w:rsidRDefault="00C068AA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3D84">
              <w:rPr>
                <w:rFonts w:ascii="Times New Roman" w:hAnsi="Times New Roman" w:cs="Times New Roman"/>
                <w:b/>
              </w:rPr>
              <w:t xml:space="preserve"> </w:t>
            </w:r>
            <w:r w:rsidR="009F3D84" w:rsidRPr="009F3D84">
              <w:rPr>
                <w:rFonts w:ascii="Times New Roman" w:hAnsi="Times New Roman" w:cs="Times New Roman"/>
                <w:b/>
              </w:rPr>
              <w:t>6.</w:t>
            </w:r>
            <w:r w:rsidR="009F3D84" w:rsidRPr="009F3D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Работники административно-управленческого  персонала (заместители директора, руководители структурных подразделений)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качественное проведение мероприятий, связанных с уставной деятельн</w:t>
            </w:r>
            <w:r>
              <w:t>о</w:t>
            </w:r>
            <w:r>
              <w:t>стью учреждения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авторство и рецензирование учебных и научно-методических разработок, рекомендаций по своему направлению деятельности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качественную разработку документов, определяющих стратегические направления системы образования (стратегии, концепции, программы):</w:t>
            </w:r>
          </w:p>
          <w:p w:rsidR="009F3D84" w:rsidRDefault="009F3D84" w:rsidP="00261D0B">
            <w:r>
              <w:t>-программа развития школы</w:t>
            </w:r>
          </w:p>
          <w:p w:rsidR="009F3D84" w:rsidRDefault="009F3D84" w:rsidP="00261D0B">
            <w:r>
              <w:t>-основная образовательная программа</w:t>
            </w:r>
          </w:p>
          <w:p w:rsidR="009F3D84" w:rsidRDefault="009F3D84" w:rsidP="00261D0B">
            <w:r>
              <w:t>-другие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3D84" w:rsidRDefault="009F3D84" w:rsidP="00261D0B">
            <w:pPr>
              <w:rPr>
                <w:b/>
              </w:rPr>
            </w:pPr>
          </w:p>
          <w:p w:rsidR="009F3D84" w:rsidRDefault="009F3D84" w:rsidP="00261D0B"/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качественную подготовку и проведение внеплановых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качественное, оперативное и результативное выполнение поручений управления образования администрации Иркутского районного муниц</w:t>
            </w:r>
            <w:r>
              <w:t>и</w:t>
            </w:r>
            <w:r>
              <w:t>пального образования, мера Иркутского районного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snapToGrid w:val="0"/>
            </w:pPr>
            <w:r>
              <w:t>За высокую организацию работы по оснащению, ремонту, учебного и хозя</w:t>
            </w:r>
            <w:r>
              <w:t>й</w:t>
            </w:r>
            <w:r>
              <w:t>ственного оборудования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учреждения.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84" w:rsidTr="007F4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качественную организацию и проведение муниципальных конференций, форумов, конкурсов, выставок.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84" w:rsidRDefault="009F3D84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84" w:rsidRDefault="00261D0B" w:rsidP="00261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D0B" w:rsidTr="007F443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качественную организацию и проведение:</w:t>
            </w:r>
          </w:p>
          <w:p w:rsidR="00261D0B" w:rsidRDefault="00261D0B" w:rsidP="00261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-текущего  ремонта школы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0B" w:rsidRDefault="00261D0B" w:rsidP="00261D0B">
            <w:pPr>
              <w:jc w:val="center"/>
            </w:pPr>
            <w:r>
              <w:t>3</w:t>
            </w:r>
          </w:p>
        </w:tc>
      </w:tr>
      <w:tr w:rsidR="00261D0B" w:rsidTr="007F4432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-капитального ремонта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jc w:val="center"/>
            </w:pPr>
            <w:r>
              <w:t>4</w:t>
            </w:r>
          </w:p>
        </w:tc>
      </w:tr>
      <w:tr w:rsidR="00261D0B" w:rsidTr="007F443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качественную организацию подготовки школы к началу учебного года (своевременность ремонта, выполнение предписаний, соблюдение санитарного и противопожарного режимов в учреждении)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0B" w:rsidRDefault="00261D0B" w:rsidP="00261D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</w:tbl>
    <w:p w:rsidR="00C068AA" w:rsidRPr="005C0EB8" w:rsidRDefault="00C068AA" w:rsidP="00261D0B">
      <w:pPr>
        <w:jc w:val="both"/>
      </w:pPr>
      <w:r w:rsidRPr="005C0EB8">
        <w:t xml:space="preserve"> </w:t>
      </w:r>
      <w:r w:rsidR="007F4432">
        <w:tab/>
      </w:r>
      <w:proofErr w:type="gramStart"/>
      <w:r w:rsidRPr="00261D0B">
        <w:t>Решение об установлении</w:t>
      </w:r>
      <w:r w:rsidRPr="005C0EB8">
        <w:t xml:space="preserve"> выплат стимулирующего характера принимает руковод</w:t>
      </w:r>
      <w:r w:rsidRPr="005C0EB8">
        <w:t>и</w:t>
      </w:r>
      <w:r w:rsidRPr="005C0EB8">
        <w:t>тель образовательного учреждения, с учетом рекомендаций комиссии, созданной в школе с участием представительного органа работников в пределах бюджетных ассигнований на оплату труда работников образовательного учреждения, а так же за счет средств от предпр</w:t>
      </w:r>
      <w:r w:rsidRPr="005C0EB8">
        <w:t>и</w:t>
      </w:r>
      <w:r w:rsidRPr="005C0EB8">
        <w:t>нимательской и иной приносящей доход деятельности,  направленных образовательным учреждением на оплату труда следующих работников:</w:t>
      </w:r>
      <w:proofErr w:type="gramEnd"/>
    </w:p>
    <w:p w:rsidR="00C068AA" w:rsidRPr="005C0EB8" w:rsidRDefault="00C068AA" w:rsidP="007F4432">
      <w:pPr>
        <w:ind w:firstLine="709"/>
        <w:jc w:val="both"/>
      </w:pPr>
      <w:r w:rsidRPr="005C0EB8">
        <w:t>заместителей руководителя, главного бухгалтера и иных работников, подчиненных руководителю непосредственно;</w:t>
      </w:r>
    </w:p>
    <w:p w:rsidR="00C068AA" w:rsidRPr="005C0EB8" w:rsidRDefault="00C068AA" w:rsidP="007F4432">
      <w:pPr>
        <w:ind w:firstLine="709"/>
        <w:jc w:val="both"/>
      </w:pPr>
      <w:r w:rsidRPr="005C0EB8">
        <w:t>руководителей структурных подразделений образовательного учреждения и иных р</w:t>
      </w:r>
      <w:r w:rsidRPr="005C0EB8">
        <w:t>а</w:t>
      </w:r>
      <w:r w:rsidRPr="005C0EB8">
        <w:t>ботников, подчиненных заместителям руководителя - по представлению заместителей рук</w:t>
      </w:r>
      <w:r w:rsidRPr="005C0EB8">
        <w:t>о</w:t>
      </w:r>
      <w:r w:rsidRPr="005C0EB8">
        <w:t>водителя;</w:t>
      </w:r>
    </w:p>
    <w:p w:rsidR="00C068AA" w:rsidRPr="005C0EB8" w:rsidRDefault="00C068AA" w:rsidP="007F4432">
      <w:pPr>
        <w:jc w:val="both"/>
      </w:pPr>
      <w:r w:rsidRPr="005C0EB8">
        <w:lastRenderedPageBreak/>
        <w:t>остальных работников, занятых в структурных подразделениях образовательного учрежд</w:t>
      </w:r>
      <w:r w:rsidRPr="005C0EB8">
        <w:t>е</w:t>
      </w:r>
      <w:r w:rsidRPr="005C0EB8">
        <w:t>ния - по представлению руководителей структурных подразделений.</w:t>
      </w:r>
    </w:p>
    <w:p w:rsidR="00C068AA" w:rsidRPr="005C0EB8" w:rsidRDefault="00816870" w:rsidP="007F4432">
      <w:pPr>
        <w:jc w:val="both"/>
      </w:pPr>
      <w:r>
        <w:t xml:space="preserve"> </w:t>
      </w:r>
      <w:r w:rsidR="007F4432">
        <w:tab/>
      </w:r>
      <w:r w:rsidR="00C068AA" w:rsidRPr="005C0EB8">
        <w:t>Объем средств на указанные выплаты должен составлять 25 процентов средств на оплату труда, формируемых за счет ассигнований областного и муниципального бюджетов.</w:t>
      </w:r>
    </w:p>
    <w:p w:rsidR="00C068AA" w:rsidRPr="005C0EB8" w:rsidRDefault="00C068AA" w:rsidP="007F4432">
      <w:pPr>
        <w:jc w:val="both"/>
      </w:pPr>
      <w:bookmarkStart w:id="15" w:name="sub_83"/>
      <w:r w:rsidRPr="005C0EB8">
        <w:t xml:space="preserve">  </w:t>
      </w:r>
      <w:r w:rsidR="007F4432">
        <w:tab/>
      </w:r>
      <w:r w:rsidRPr="005C0EB8">
        <w:t>4.3.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</w:t>
      </w:r>
      <w:r w:rsidRPr="005C0EB8">
        <w:t>л</w:t>
      </w:r>
      <w:r w:rsidRPr="005C0EB8">
        <w:t>ненную работу.</w:t>
      </w:r>
    </w:p>
    <w:p w:rsidR="00C068AA" w:rsidRPr="005C0EB8" w:rsidRDefault="00C068AA" w:rsidP="007F4432">
      <w:pPr>
        <w:jc w:val="both"/>
      </w:pPr>
      <w:bookmarkStart w:id="16" w:name="sub_84"/>
      <w:bookmarkEnd w:id="15"/>
      <w:r w:rsidRPr="005C0EB8">
        <w:t xml:space="preserve">  </w:t>
      </w:r>
      <w:r w:rsidR="007F4432">
        <w:tab/>
      </w:r>
      <w:r w:rsidRPr="005C0EB8"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C068AA" w:rsidRPr="005C0EB8" w:rsidRDefault="00C068AA" w:rsidP="007F4432">
      <w:pPr>
        <w:jc w:val="both"/>
      </w:pPr>
      <w:r w:rsidRPr="005C0EB8">
        <w:t xml:space="preserve"> </w:t>
      </w:r>
      <w:r w:rsidR="007F4432">
        <w:tab/>
      </w:r>
      <w:r w:rsidRPr="005C0EB8">
        <w:t xml:space="preserve"> 4.4. Выплаты за интенсивность и высокие результаты работы производятся работн</w:t>
      </w:r>
      <w:r w:rsidRPr="005C0EB8">
        <w:t>и</w:t>
      </w:r>
      <w:r w:rsidRPr="005C0EB8">
        <w:t xml:space="preserve">кам школы </w:t>
      </w:r>
      <w:proofErr w:type="gramStart"/>
      <w:r w:rsidRPr="005C0EB8">
        <w:t>за</w:t>
      </w:r>
      <w:proofErr w:type="gramEnd"/>
      <w:r w:rsidRPr="005C0EB8">
        <w:t>:</w:t>
      </w:r>
    </w:p>
    <w:bookmarkEnd w:id="16"/>
    <w:p w:rsidR="00C068AA" w:rsidRPr="005C0EB8" w:rsidRDefault="00C068AA" w:rsidP="00261D0B">
      <w:pPr>
        <w:tabs>
          <w:tab w:val="left" w:pos="2869"/>
        </w:tabs>
        <w:jc w:val="both"/>
      </w:pPr>
      <w:r w:rsidRPr="005C0EB8">
        <w:t>- выполнение непредвиденных и срочных работ</w:t>
      </w:r>
    </w:p>
    <w:p w:rsidR="00C068AA" w:rsidRPr="005C0EB8" w:rsidRDefault="00C068AA" w:rsidP="00261D0B">
      <w:pPr>
        <w:tabs>
          <w:tab w:val="left" w:pos="2869"/>
        </w:tabs>
        <w:jc w:val="both"/>
      </w:pPr>
      <w:r w:rsidRPr="005C0EB8">
        <w:t>- компетентность работника в принятии решений;</w:t>
      </w:r>
    </w:p>
    <w:p w:rsidR="00C068AA" w:rsidRPr="005C0EB8" w:rsidRDefault="00C068AA" w:rsidP="00261D0B">
      <w:pPr>
        <w:tabs>
          <w:tab w:val="left" w:pos="2869"/>
        </w:tabs>
        <w:jc w:val="both"/>
      </w:pPr>
      <w:r w:rsidRPr="005C0EB8">
        <w:t>- особый режим работы (связанный с обеспечением безаварийной, безотказной и беспер</w:t>
      </w:r>
      <w:r w:rsidRPr="005C0EB8">
        <w:t>е</w:t>
      </w:r>
      <w:r w:rsidRPr="005C0EB8">
        <w:t>бойной работы инженерных и хозяйственно-эксплуатационных систем жизнеобеспечения учреждения);</w:t>
      </w:r>
    </w:p>
    <w:p w:rsidR="00C068AA" w:rsidRPr="005C0EB8" w:rsidRDefault="00C068AA" w:rsidP="00261D0B">
      <w:pPr>
        <w:tabs>
          <w:tab w:val="left" w:pos="2869"/>
        </w:tabs>
        <w:jc w:val="both"/>
      </w:pPr>
      <w:r w:rsidRPr="005C0EB8">
        <w:t>- организацию и проведение мероприятий, направленных на повышение авторитета и им</w:t>
      </w:r>
      <w:r w:rsidRPr="005C0EB8">
        <w:t>и</w:t>
      </w:r>
      <w:r w:rsidRPr="005C0EB8">
        <w:t>джа учреждения среди населения;</w:t>
      </w:r>
    </w:p>
    <w:p w:rsidR="007F4432" w:rsidRDefault="00C068AA" w:rsidP="007F4432">
      <w:pPr>
        <w:tabs>
          <w:tab w:val="left" w:pos="2869"/>
        </w:tabs>
        <w:jc w:val="both"/>
      </w:pPr>
      <w:r w:rsidRPr="005C0EB8">
        <w:t>- непосредственное участие в реализации национальных проектов, федеральных и реги</w:t>
      </w:r>
      <w:r w:rsidRPr="005C0EB8">
        <w:t>о</w:t>
      </w:r>
      <w:r w:rsidRPr="005C0EB8">
        <w:t>нальных целевых программ.</w:t>
      </w:r>
    </w:p>
    <w:p w:rsidR="00C068AA" w:rsidRPr="007F4432" w:rsidRDefault="00C068AA" w:rsidP="007F4432">
      <w:pPr>
        <w:tabs>
          <w:tab w:val="left" w:pos="2869"/>
        </w:tabs>
        <w:ind w:firstLine="709"/>
        <w:jc w:val="both"/>
      </w:pPr>
      <w:r w:rsidRPr="007F4432">
        <w:t>4.5. Размер выплат стимулирующего характера устанавливается и рассчитывается в соответствии с настоящим  Положением, с учетом Порядка расчета стимулирующ</w:t>
      </w:r>
      <w:r w:rsidR="00261D0B" w:rsidRPr="007F4432">
        <w:t>их выплат работникам МОУ ИРМО «</w:t>
      </w:r>
      <w:r w:rsidRPr="007F4432">
        <w:t>Ревякинская СОШ»</w:t>
      </w:r>
      <w:r w:rsidRPr="007F4432">
        <w:rPr>
          <w:color w:val="FF0000"/>
        </w:rPr>
        <w:t xml:space="preserve"> </w:t>
      </w:r>
      <w:r w:rsidRPr="007F4432">
        <w:t xml:space="preserve"> </w:t>
      </w:r>
    </w:p>
    <w:p w:rsidR="00C068AA" w:rsidRPr="005C0EB8" w:rsidRDefault="00C068AA" w:rsidP="007F4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EB8">
        <w:rPr>
          <w:rFonts w:ascii="Times New Roman" w:hAnsi="Times New Roman" w:cs="Times New Roman"/>
          <w:sz w:val="24"/>
          <w:szCs w:val="24"/>
        </w:rPr>
        <w:t>4.6. Формирование перечня критериев и показателей качества и результативности профессиональной деятельности работников, являющихся основаниями для начисления стимулирующих выплат, производится на основе наименований и условий осуществления выплат стимулирующего характера, установленных действующим законодательством. Кроме того, данный перечень должен отвечать уставным задачам деятельности образовательного учреждения и критериям оценки деятельности работников.</w:t>
      </w:r>
    </w:p>
    <w:p w:rsidR="00C068AA" w:rsidRPr="005C0EB8" w:rsidRDefault="00816870" w:rsidP="00261D0B">
      <w:pPr>
        <w:jc w:val="both"/>
      </w:pPr>
      <w:r>
        <w:t xml:space="preserve"> </w:t>
      </w:r>
      <w:r w:rsidR="00C068AA" w:rsidRPr="005C0EB8">
        <w:t>Основой в формировании перечня стимулирующих выплат для работников является опред</w:t>
      </w:r>
      <w:r w:rsidR="00C068AA" w:rsidRPr="005C0EB8">
        <w:t>е</w:t>
      </w:r>
      <w:r w:rsidR="00C068AA" w:rsidRPr="005C0EB8">
        <w:t>ление качественных и количественных показателей для каждой конкретной стимулирующей выплаты, при достижении которых данные выплаты производятся. Перечень представлен.</w:t>
      </w:r>
    </w:p>
    <w:p w:rsidR="00C068AA" w:rsidRPr="005C0EB8" w:rsidRDefault="00C068AA" w:rsidP="007F4432">
      <w:pPr>
        <w:ind w:firstLine="709"/>
        <w:jc w:val="both"/>
      </w:pPr>
      <w:r w:rsidRPr="005C0EB8">
        <w:t>4.7. Выплата стимулирующего характера по итогам работы (премия)  производится работнику с учетом критериев, позволяющих оценить результативность и качество работы. Максимальный размер премии не ограничен. Единовременные премии устанавливаются в соответствии с настоящим Положением, их размер имеет конкретное выражение.</w:t>
      </w:r>
    </w:p>
    <w:p w:rsidR="00C068AA" w:rsidRPr="005C0EB8" w:rsidRDefault="00816870" w:rsidP="00261D0B">
      <w:pPr>
        <w:pStyle w:val="1"/>
        <w:numPr>
          <w:ilvl w:val="0"/>
          <w:numId w:val="19"/>
        </w:numPr>
        <w:ind w:left="0" w:firstLine="720"/>
      </w:pPr>
      <w:bookmarkStart w:id="17" w:name="sub_1900"/>
      <w:r w:rsidRPr="00816870">
        <w:rPr>
          <w:sz w:val="24"/>
          <w:szCs w:val="24"/>
        </w:rPr>
        <w:t>5.Другие вопросы оплаты труда</w:t>
      </w:r>
      <w:bookmarkEnd w:id="17"/>
    </w:p>
    <w:p w:rsidR="00C068AA" w:rsidRPr="005C0EB8" w:rsidRDefault="00C068AA" w:rsidP="00261D0B">
      <w:pPr>
        <w:ind w:firstLine="709"/>
        <w:jc w:val="both"/>
      </w:pPr>
      <w:r w:rsidRPr="005C0EB8">
        <w:t>5.1. Из фонда оплаты труда работникам МОУ ИРМО « Ревякинская СОШ» может быть оказана материальная помощь. Условия выплаты материальной помощи и ее конкре</w:t>
      </w:r>
      <w:r w:rsidRPr="005C0EB8">
        <w:t>т</w:t>
      </w:r>
      <w:r w:rsidRPr="005C0EB8">
        <w:t>ные размеры устанавливаются настоящим Положением, с учетом Порядка оказания матер</w:t>
      </w:r>
      <w:r w:rsidRPr="005C0EB8">
        <w:t>и</w:t>
      </w:r>
      <w:r w:rsidRPr="005C0EB8">
        <w:t xml:space="preserve">альной помощи работникам МОУ ИРМО «Ревякинская СОШ»  </w:t>
      </w:r>
    </w:p>
    <w:p w:rsidR="00C068AA" w:rsidRPr="005C0EB8" w:rsidRDefault="00C068AA" w:rsidP="00261D0B">
      <w:pPr>
        <w:jc w:val="both"/>
      </w:pPr>
      <w:r w:rsidRPr="005C0EB8">
        <w:t xml:space="preserve"> </w:t>
      </w:r>
      <w:r w:rsidR="00816870">
        <w:tab/>
      </w:r>
      <w:r w:rsidRPr="005C0EB8">
        <w:t>5.2. Решение об оказании материальной помощи работнику и ее конкретных размерах принимает руководитель школы на основании письменного заявления работника.</w:t>
      </w:r>
    </w:p>
    <w:p w:rsidR="00C068AA" w:rsidRPr="005C0EB8" w:rsidRDefault="00C068AA" w:rsidP="00261D0B">
      <w:pPr>
        <w:ind w:firstLine="709"/>
        <w:jc w:val="both"/>
      </w:pPr>
      <w:r w:rsidRPr="005C0EB8">
        <w:t>5.3. Средства на оплату труда, поступающие от приносящей доход деятельности направляются учреждением на выплаты стимулирующего характера, если иное не устано</w:t>
      </w:r>
      <w:r w:rsidRPr="005C0EB8">
        <w:t>в</w:t>
      </w:r>
      <w:r w:rsidRPr="005C0EB8">
        <w:t>лено законодательством.</w:t>
      </w:r>
    </w:p>
    <w:p w:rsidR="00C068AA" w:rsidRPr="005C0EB8" w:rsidRDefault="00C068AA" w:rsidP="00261D0B">
      <w:pPr>
        <w:ind w:firstLine="709"/>
        <w:jc w:val="both"/>
      </w:pPr>
      <w:r w:rsidRPr="005C0EB8">
        <w:t>5.4. Заработная плата выплачивается не реже чем каждые полмесяца в день, устано</w:t>
      </w:r>
      <w:r w:rsidRPr="005C0EB8">
        <w:t>в</w:t>
      </w:r>
      <w:r w:rsidRPr="005C0EB8">
        <w:t>ленный правилами внутреннего трудового распорядка, коллективным договором, трудовым договором.</w:t>
      </w:r>
    </w:p>
    <w:p w:rsidR="00816870" w:rsidRDefault="008C44BF" w:rsidP="00261D0B">
      <w:pPr>
        <w:jc w:val="right"/>
      </w:pPr>
      <w:r w:rsidRPr="005C0EB8">
        <w:t xml:space="preserve">                     </w:t>
      </w:r>
    </w:p>
    <w:p w:rsidR="0033193B" w:rsidRDefault="0033193B" w:rsidP="00261D0B"/>
    <w:sectPr w:rsidR="0033193B" w:rsidSect="006A67F7">
      <w:footerReference w:type="default" r:id="rId9"/>
      <w:pgSz w:w="11906" w:h="16838"/>
      <w:pgMar w:top="567" w:right="567" w:bottom="567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1A" w:rsidRDefault="00B23C1A">
      <w:r>
        <w:separator/>
      </w:r>
    </w:p>
  </w:endnote>
  <w:endnote w:type="continuationSeparator" w:id="0">
    <w:p w:rsidR="00B23C1A" w:rsidRDefault="00B2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charset w:val="8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6A" w:rsidRDefault="00884C6A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71583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1A" w:rsidRDefault="00B23C1A">
      <w:r>
        <w:separator/>
      </w:r>
    </w:p>
  </w:footnote>
  <w:footnote w:type="continuationSeparator" w:id="0">
    <w:p w:rsidR="00B23C1A" w:rsidRDefault="00B2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>
    <w:nsid w:val="05E84832"/>
    <w:multiLevelType w:val="hybridMultilevel"/>
    <w:tmpl w:val="1526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67953"/>
    <w:multiLevelType w:val="singleLevel"/>
    <w:tmpl w:val="1B529B0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AA05672"/>
    <w:multiLevelType w:val="hybridMultilevel"/>
    <w:tmpl w:val="2C72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D671E"/>
    <w:multiLevelType w:val="hybridMultilevel"/>
    <w:tmpl w:val="BEA2F1F0"/>
    <w:lvl w:ilvl="0" w:tplc="EA02024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19E8168D"/>
    <w:multiLevelType w:val="hybridMultilevel"/>
    <w:tmpl w:val="813A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1FC15A6A"/>
    <w:multiLevelType w:val="hybridMultilevel"/>
    <w:tmpl w:val="9530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2A2C1330"/>
    <w:multiLevelType w:val="hybridMultilevel"/>
    <w:tmpl w:val="8C1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E35984"/>
    <w:multiLevelType w:val="hybridMultilevel"/>
    <w:tmpl w:val="BF52296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D18301F"/>
    <w:multiLevelType w:val="hybridMultilevel"/>
    <w:tmpl w:val="BEA2F1F0"/>
    <w:lvl w:ilvl="0" w:tplc="EA02024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3">
    <w:nsid w:val="5D444C98"/>
    <w:multiLevelType w:val="hybridMultilevel"/>
    <w:tmpl w:val="CD6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6FC247B6"/>
    <w:multiLevelType w:val="hybridMultilevel"/>
    <w:tmpl w:val="1A7C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B086A"/>
    <w:multiLevelType w:val="hybridMultilevel"/>
    <w:tmpl w:val="3CF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27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0"/>
  </w:num>
  <w:num w:numId="8">
    <w:abstractNumId w:val="29"/>
  </w:num>
  <w:num w:numId="9">
    <w:abstractNumId w:val="31"/>
  </w:num>
  <w:num w:numId="10">
    <w:abstractNumId w:val="16"/>
  </w:num>
  <w:num w:numId="11">
    <w:abstractNumId w:val="20"/>
  </w:num>
  <w:num w:numId="12">
    <w:abstractNumId w:val="24"/>
  </w:num>
  <w:num w:numId="13">
    <w:abstractNumId w:val="26"/>
  </w:num>
  <w:num w:numId="14">
    <w:abstractNumId w:val="36"/>
  </w:num>
  <w:num w:numId="15">
    <w:abstractNumId w:val="37"/>
  </w:num>
  <w:num w:numId="16">
    <w:abstractNumId w:val="35"/>
  </w:num>
  <w:num w:numId="17">
    <w:abstractNumId w:val="34"/>
  </w:num>
  <w:num w:numId="18">
    <w:abstractNumId w:val="17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  <w:num w:numId="32">
    <w:abstractNumId w:val="13"/>
  </w:num>
  <w:num w:numId="33">
    <w:abstractNumId w:val="32"/>
  </w:num>
  <w:num w:numId="34">
    <w:abstractNumId w:val="21"/>
  </w:num>
  <w:num w:numId="35">
    <w:abstractNumId w:val="33"/>
  </w:num>
  <w:num w:numId="36">
    <w:abstractNumId w:val="15"/>
  </w:num>
  <w:num w:numId="37">
    <w:abstractNumId w:val="38"/>
  </w:num>
  <w:num w:numId="38">
    <w:abstractNumId w:val="39"/>
  </w:num>
  <w:num w:numId="39">
    <w:abstractNumId w:val="23"/>
  </w:num>
  <w:num w:numId="40">
    <w:abstractNumId w:val="1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3165"/>
    <w:rsid w:val="00003902"/>
    <w:rsid w:val="00003EBC"/>
    <w:rsid w:val="000040E8"/>
    <w:rsid w:val="00005917"/>
    <w:rsid w:val="000107FB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4AD9"/>
    <w:rsid w:val="00067C69"/>
    <w:rsid w:val="00074077"/>
    <w:rsid w:val="00085A65"/>
    <w:rsid w:val="00085C6A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16C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06F15"/>
    <w:rsid w:val="00110D97"/>
    <w:rsid w:val="00114A75"/>
    <w:rsid w:val="00117A34"/>
    <w:rsid w:val="00120EB0"/>
    <w:rsid w:val="00122FB6"/>
    <w:rsid w:val="001247D6"/>
    <w:rsid w:val="00125B3E"/>
    <w:rsid w:val="00126800"/>
    <w:rsid w:val="00132EB4"/>
    <w:rsid w:val="001332A1"/>
    <w:rsid w:val="00135849"/>
    <w:rsid w:val="00137112"/>
    <w:rsid w:val="00140029"/>
    <w:rsid w:val="0014454E"/>
    <w:rsid w:val="001454B2"/>
    <w:rsid w:val="0014594F"/>
    <w:rsid w:val="001459E4"/>
    <w:rsid w:val="00147EA0"/>
    <w:rsid w:val="00150097"/>
    <w:rsid w:val="00152CB8"/>
    <w:rsid w:val="00153966"/>
    <w:rsid w:val="001543A1"/>
    <w:rsid w:val="001545F7"/>
    <w:rsid w:val="00155FCD"/>
    <w:rsid w:val="00156B66"/>
    <w:rsid w:val="00162732"/>
    <w:rsid w:val="00163E38"/>
    <w:rsid w:val="0016649E"/>
    <w:rsid w:val="00167C86"/>
    <w:rsid w:val="00170C41"/>
    <w:rsid w:val="00171583"/>
    <w:rsid w:val="00172B81"/>
    <w:rsid w:val="00173F75"/>
    <w:rsid w:val="001747AB"/>
    <w:rsid w:val="001776DD"/>
    <w:rsid w:val="0018245A"/>
    <w:rsid w:val="00183DEF"/>
    <w:rsid w:val="00185B7C"/>
    <w:rsid w:val="00185C44"/>
    <w:rsid w:val="00186C39"/>
    <w:rsid w:val="00190723"/>
    <w:rsid w:val="001950A9"/>
    <w:rsid w:val="001968E0"/>
    <w:rsid w:val="001A08F6"/>
    <w:rsid w:val="001A2B45"/>
    <w:rsid w:val="001A412A"/>
    <w:rsid w:val="001B16E8"/>
    <w:rsid w:val="001B1A5A"/>
    <w:rsid w:val="001B3EDB"/>
    <w:rsid w:val="001B7B8F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546B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4BBE"/>
    <w:rsid w:val="0023686F"/>
    <w:rsid w:val="00237473"/>
    <w:rsid w:val="00241B65"/>
    <w:rsid w:val="002423FB"/>
    <w:rsid w:val="002444C7"/>
    <w:rsid w:val="002448AB"/>
    <w:rsid w:val="00244E2B"/>
    <w:rsid w:val="0024613F"/>
    <w:rsid w:val="00246C39"/>
    <w:rsid w:val="00250A1B"/>
    <w:rsid w:val="002521AB"/>
    <w:rsid w:val="002524EE"/>
    <w:rsid w:val="002528DB"/>
    <w:rsid w:val="00261CC9"/>
    <w:rsid w:val="00261D0B"/>
    <w:rsid w:val="002623D8"/>
    <w:rsid w:val="00263600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49F2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499"/>
    <w:rsid w:val="002E459C"/>
    <w:rsid w:val="002E6E4D"/>
    <w:rsid w:val="002E7C43"/>
    <w:rsid w:val="002F4757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193B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775BE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0868"/>
    <w:rsid w:val="003A1405"/>
    <w:rsid w:val="003A5943"/>
    <w:rsid w:val="003A5EFC"/>
    <w:rsid w:val="003A64CE"/>
    <w:rsid w:val="003A7CB6"/>
    <w:rsid w:val="003A7CF1"/>
    <w:rsid w:val="003B086B"/>
    <w:rsid w:val="003B22B7"/>
    <w:rsid w:val="003B61D3"/>
    <w:rsid w:val="003B6888"/>
    <w:rsid w:val="003B69F1"/>
    <w:rsid w:val="003C550F"/>
    <w:rsid w:val="003C680E"/>
    <w:rsid w:val="003D05A3"/>
    <w:rsid w:val="003D3A7E"/>
    <w:rsid w:val="003D3BD8"/>
    <w:rsid w:val="003D5A77"/>
    <w:rsid w:val="003D5DE1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03BC0"/>
    <w:rsid w:val="00411D07"/>
    <w:rsid w:val="00412428"/>
    <w:rsid w:val="00413735"/>
    <w:rsid w:val="00416768"/>
    <w:rsid w:val="00416A1A"/>
    <w:rsid w:val="00421BFF"/>
    <w:rsid w:val="004221E4"/>
    <w:rsid w:val="00423C41"/>
    <w:rsid w:val="00425423"/>
    <w:rsid w:val="00430026"/>
    <w:rsid w:val="0043051A"/>
    <w:rsid w:val="00430A96"/>
    <w:rsid w:val="0043141B"/>
    <w:rsid w:val="0043531D"/>
    <w:rsid w:val="00442140"/>
    <w:rsid w:val="00447008"/>
    <w:rsid w:val="00450FCF"/>
    <w:rsid w:val="00451444"/>
    <w:rsid w:val="004529FC"/>
    <w:rsid w:val="00453B6A"/>
    <w:rsid w:val="00454DEA"/>
    <w:rsid w:val="0045684E"/>
    <w:rsid w:val="004605DF"/>
    <w:rsid w:val="004618F4"/>
    <w:rsid w:val="00465B7D"/>
    <w:rsid w:val="00470334"/>
    <w:rsid w:val="00473A57"/>
    <w:rsid w:val="004740FB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B5F31"/>
    <w:rsid w:val="004C1E4E"/>
    <w:rsid w:val="004C1EFA"/>
    <w:rsid w:val="004C3072"/>
    <w:rsid w:val="004C5E98"/>
    <w:rsid w:val="004C6906"/>
    <w:rsid w:val="004C6D43"/>
    <w:rsid w:val="004D11CA"/>
    <w:rsid w:val="004D6725"/>
    <w:rsid w:val="004E0257"/>
    <w:rsid w:val="004E0701"/>
    <w:rsid w:val="004E0BC3"/>
    <w:rsid w:val="004E2AE2"/>
    <w:rsid w:val="004E308A"/>
    <w:rsid w:val="004F2C08"/>
    <w:rsid w:val="004F3940"/>
    <w:rsid w:val="004F4074"/>
    <w:rsid w:val="004F6E88"/>
    <w:rsid w:val="004F759D"/>
    <w:rsid w:val="0050032B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43CD1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EB2"/>
    <w:rsid w:val="005666D1"/>
    <w:rsid w:val="0057040F"/>
    <w:rsid w:val="00574273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2E15"/>
    <w:rsid w:val="0059427C"/>
    <w:rsid w:val="00595131"/>
    <w:rsid w:val="00595215"/>
    <w:rsid w:val="00595576"/>
    <w:rsid w:val="005965FD"/>
    <w:rsid w:val="00596E1A"/>
    <w:rsid w:val="005A6F8C"/>
    <w:rsid w:val="005B086B"/>
    <w:rsid w:val="005B11AF"/>
    <w:rsid w:val="005B28BB"/>
    <w:rsid w:val="005B4BAB"/>
    <w:rsid w:val="005B5FAC"/>
    <w:rsid w:val="005B5FF7"/>
    <w:rsid w:val="005B6E24"/>
    <w:rsid w:val="005C0433"/>
    <w:rsid w:val="005C0EB8"/>
    <w:rsid w:val="005C1E3B"/>
    <w:rsid w:val="005C2341"/>
    <w:rsid w:val="005C2A1B"/>
    <w:rsid w:val="005C3E2A"/>
    <w:rsid w:val="005C6CBA"/>
    <w:rsid w:val="005D3F4B"/>
    <w:rsid w:val="005D6524"/>
    <w:rsid w:val="005E0BD1"/>
    <w:rsid w:val="005E1426"/>
    <w:rsid w:val="005E2529"/>
    <w:rsid w:val="005E332B"/>
    <w:rsid w:val="005E417C"/>
    <w:rsid w:val="005E57F3"/>
    <w:rsid w:val="005E6318"/>
    <w:rsid w:val="005E6C97"/>
    <w:rsid w:val="005E73A2"/>
    <w:rsid w:val="005E793C"/>
    <w:rsid w:val="005F15AA"/>
    <w:rsid w:val="005F6C15"/>
    <w:rsid w:val="005F7AF0"/>
    <w:rsid w:val="005F7E1F"/>
    <w:rsid w:val="00600C45"/>
    <w:rsid w:val="00603161"/>
    <w:rsid w:val="006038FB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2A4C"/>
    <w:rsid w:val="00633142"/>
    <w:rsid w:val="00641992"/>
    <w:rsid w:val="006445FB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365B"/>
    <w:rsid w:val="006748AE"/>
    <w:rsid w:val="00674FB0"/>
    <w:rsid w:val="0068161C"/>
    <w:rsid w:val="006834C7"/>
    <w:rsid w:val="0068485C"/>
    <w:rsid w:val="00685405"/>
    <w:rsid w:val="0068753C"/>
    <w:rsid w:val="00687E3E"/>
    <w:rsid w:val="006915C1"/>
    <w:rsid w:val="00695C3C"/>
    <w:rsid w:val="00696EF0"/>
    <w:rsid w:val="00696FAC"/>
    <w:rsid w:val="006971CE"/>
    <w:rsid w:val="006A5604"/>
    <w:rsid w:val="006A67F7"/>
    <w:rsid w:val="006A6828"/>
    <w:rsid w:val="006B2E0A"/>
    <w:rsid w:val="006B46B3"/>
    <w:rsid w:val="006B70BF"/>
    <w:rsid w:val="006C078C"/>
    <w:rsid w:val="006C1530"/>
    <w:rsid w:val="006C1CF9"/>
    <w:rsid w:val="006C4C77"/>
    <w:rsid w:val="006C5F30"/>
    <w:rsid w:val="006C690B"/>
    <w:rsid w:val="006D0D89"/>
    <w:rsid w:val="006D3B14"/>
    <w:rsid w:val="006D7409"/>
    <w:rsid w:val="006D7CDA"/>
    <w:rsid w:val="006E0971"/>
    <w:rsid w:val="006E64D6"/>
    <w:rsid w:val="006E707C"/>
    <w:rsid w:val="006F5970"/>
    <w:rsid w:val="006F5D32"/>
    <w:rsid w:val="006F5DF2"/>
    <w:rsid w:val="006F7FA1"/>
    <w:rsid w:val="00701064"/>
    <w:rsid w:val="007026DD"/>
    <w:rsid w:val="00705173"/>
    <w:rsid w:val="0070601C"/>
    <w:rsid w:val="0071011F"/>
    <w:rsid w:val="00710F81"/>
    <w:rsid w:val="00712728"/>
    <w:rsid w:val="00714FD8"/>
    <w:rsid w:val="007212F5"/>
    <w:rsid w:val="007240C8"/>
    <w:rsid w:val="00724426"/>
    <w:rsid w:val="00725BA0"/>
    <w:rsid w:val="00725FFC"/>
    <w:rsid w:val="007303DC"/>
    <w:rsid w:val="00732DD9"/>
    <w:rsid w:val="00737292"/>
    <w:rsid w:val="00745CD4"/>
    <w:rsid w:val="007506C9"/>
    <w:rsid w:val="007534F4"/>
    <w:rsid w:val="00755413"/>
    <w:rsid w:val="007605DB"/>
    <w:rsid w:val="0076457F"/>
    <w:rsid w:val="007672F8"/>
    <w:rsid w:val="00770269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5633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C753B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4432"/>
    <w:rsid w:val="007F7065"/>
    <w:rsid w:val="007F7C37"/>
    <w:rsid w:val="00800267"/>
    <w:rsid w:val="00801AB3"/>
    <w:rsid w:val="00804833"/>
    <w:rsid w:val="00804BE7"/>
    <w:rsid w:val="00804E50"/>
    <w:rsid w:val="00807E8D"/>
    <w:rsid w:val="008121AA"/>
    <w:rsid w:val="008122B5"/>
    <w:rsid w:val="0081361A"/>
    <w:rsid w:val="0081414E"/>
    <w:rsid w:val="00815C34"/>
    <w:rsid w:val="00816870"/>
    <w:rsid w:val="00824412"/>
    <w:rsid w:val="00824BAA"/>
    <w:rsid w:val="00825F79"/>
    <w:rsid w:val="00830EF1"/>
    <w:rsid w:val="0083414F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6B1"/>
    <w:rsid w:val="0085192B"/>
    <w:rsid w:val="00852FB7"/>
    <w:rsid w:val="0085532F"/>
    <w:rsid w:val="00862EF3"/>
    <w:rsid w:val="008655A6"/>
    <w:rsid w:val="008664A9"/>
    <w:rsid w:val="00867814"/>
    <w:rsid w:val="00867E0F"/>
    <w:rsid w:val="0087042A"/>
    <w:rsid w:val="00875452"/>
    <w:rsid w:val="0087579A"/>
    <w:rsid w:val="00875E1C"/>
    <w:rsid w:val="00881316"/>
    <w:rsid w:val="008835E7"/>
    <w:rsid w:val="008835F9"/>
    <w:rsid w:val="00884C6A"/>
    <w:rsid w:val="0089188A"/>
    <w:rsid w:val="00897905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B7101"/>
    <w:rsid w:val="008C18D9"/>
    <w:rsid w:val="008C2586"/>
    <w:rsid w:val="008C2E21"/>
    <w:rsid w:val="008C3480"/>
    <w:rsid w:val="008C44BF"/>
    <w:rsid w:val="008C4ACD"/>
    <w:rsid w:val="008C7059"/>
    <w:rsid w:val="008D3069"/>
    <w:rsid w:val="008D3883"/>
    <w:rsid w:val="008D56D1"/>
    <w:rsid w:val="008E1595"/>
    <w:rsid w:val="008E3D36"/>
    <w:rsid w:val="008E5B9F"/>
    <w:rsid w:val="008E5F64"/>
    <w:rsid w:val="008E6310"/>
    <w:rsid w:val="008F12CE"/>
    <w:rsid w:val="008F18FF"/>
    <w:rsid w:val="008F1E45"/>
    <w:rsid w:val="008F3F42"/>
    <w:rsid w:val="008F5673"/>
    <w:rsid w:val="00900331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37B6C"/>
    <w:rsid w:val="009407CD"/>
    <w:rsid w:val="009417B9"/>
    <w:rsid w:val="00942E8A"/>
    <w:rsid w:val="009433C9"/>
    <w:rsid w:val="00947B20"/>
    <w:rsid w:val="009526AF"/>
    <w:rsid w:val="00954164"/>
    <w:rsid w:val="009554AA"/>
    <w:rsid w:val="00956A2B"/>
    <w:rsid w:val="00957C1D"/>
    <w:rsid w:val="009609D5"/>
    <w:rsid w:val="009614EF"/>
    <w:rsid w:val="009638CF"/>
    <w:rsid w:val="00963941"/>
    <w:rsid w:val="00965E5F"/>
    <w:rsid w:val="0096614A"/>
    <w:rsid w:val="00966973"/>
    <w:rsid w:val="00971309"/>
    <w:rsid w:val="00972674"/>
    <w:rsid w:val="00973390"/>
    <w:rsid w:val="00974101"/>
    <w:rsid w:val="009763DB"/>
    <w:rsid w:val="0097761B"/>
    <w:rsid w:val="00977BD8"/>
    <w:rsid w:val="00977CA9"/>
    <w:rsid w:val="00987D99"/>
    <w:rsid w:val="0099108F"/>
    <w:rsid w:val="00993005"/>
    <w:rsid w:val="00993BD3"/>
    <w:rsid w:val="009A39C9"/>
    <w:rsid w:val="009A5880"/>
    <w:rsid w:val="009A635A"/>
    <w:rsid w:val="009B0682"/>
    <w:rsid w:val="009B1294"/>
    <w:rsid w:val="009B2C28"/>
    <w:rsid w:val="009B48F9"/>
    <w:rsid w:val="009B51BE"/>
    <w:rsid w:val="009B5D5F"/>
    <w:rsid w:val="009B6270"/>
    <w:rsid w:val="009C08C2"/>
    <w:rsid w:val="009C16C4"/>
    <w:rsid w:val="009C48AE"/>
    <w:rsid w:val="009C5822"/>
    <w:rsid w:val="009C645D"/>
    <w:rsid w:val="009C6A57"/>
    <w:rsid w:val="009D13CA"/>
    <w:rsid w:val="009D1DAE"/>
    <w:rsid w:val="009D22FC"/>
    <w:rsid w:val="009D3EB1"/>
    <w:rsid w:val="009D3EEB"/>
    <w:rsid w:val="009D70F9"/>
    <w:rsid w:val="009E02C5"/>
    <w:rsid w:val="009E0885"/>
    <w:rsid w:val="009E4A44"/>
    <w:rsid w:val="009E785B"/>
    <w:rsid w:val="009E7C12"/>
    <w:rsid w:val="009F253F"/>
    <w:rsid w:val="009F2F91"/>
    <w:rsid w:val="009F3D84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274"/>
    <w:rsid w:val="00A436B0"/>
    <w:rsid w:val="00A532D9"/>
    <w:rsid w:val="00A538A9"/>
    <w:rsid w:val="00A57445"/>
    <w:rsid w:val="00A618B3"/>
    <w:rsid w:val="00A6221D"/>
    <w:rsid w:val="00A62944"/>
    <w:rsid w:val="00A639FD"/>
    <w:rsid w:val="00A63CF3"/>
    <w:rsid w:val="00A650DE"/>
    <w:rsid w:val="00A65956"/>
    <w:rsid w:val="00A65AB2"/>
    <w:rsid w:val="00A7016B"/>
    <w:rsid w:val="00A70925"/>
    <w:rsid w:val="00A748B5"/>
    <w:rsid w:val="00A7791A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6EF7"/>
    <w:rsid w:val="00A975C4"/>
    <w:rsid w:val="00A97DF3"/>
    <w:rsid w:val="00AA1359"/>
    <w:rsid w:val="00AA3BF7"/>
    <w:rsid w:val="00AA4AEF"/>
    <w:rsid w:val="00AA5CFB"/>
    <w:rsid w:val="00AA7991"/>
    <w:rsid w:val="00AA79EA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4E51"/>
    <w:rsid w:val="00AE5826"/>
    <w:rsid w:val="00AE69BD"/>
    <w:rsid w:val="00AE7962"/>
    <w:rsid w:val="00AF2B93"/>
    <w:rsid w:val="00AF316D"/>
    <w:rsid w:val="00B00D14"/>
    <w:rsid w:val="00B0239C"/>
    <w:rsid w:val="00B0591E"/>
    <w:rsid w:val="00B12AD0"/>
    <w:rsid w:val="00B16A20"/>
    <w:rsid w:val="00B22441"/>
    <w:rsid w:val="00B23C1A"/>
    <w:rsid w:val="00B24D0A"/>
    <w:rsid w:val="00B2624F"/>
    <w:rsid w:val="00B51BCB"/>
    <w:rsid w:val="00B53287"/>
    <w:rsid w:val="00B5652D"/>
    <w:rsid w:val="00B6797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1DF9"/>
    <w:rsid w:val="00B95495"/>
    <w:rsid w:val="00B95C61"/>
    <w:rsid w:val="00BA1EFA"/>
    <w:rsid w:val="00BA32CD"/>
    <w:rsid w:val="00BA4CA0"/>
    <w:rsid w:val="00BB14E7"/>
    <w:rsid w:val="00BB5C2C"/>
    <w:rsid w:val="00BB6C3F"/>
    <w:rsid w:val="00BC097A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F60"/>
    <w:rsid w:val="00BF08B0"/>
    <w:rsid w:val="00BF3B86"/>
    <w:rsid w:val="00BF69F8"/>
    <w:rsid w:val="00BF7C97"/>
    <w:rsid w:val="00C00252"/>
    <w:rsid w:val="00C0220A"/>
    <w:rsid w:val="00C032A2"/>
    <w:rsid w:val="00C0518E"/>
    <w:rsid w:val="00C0529D"/>
    <w:rsid w:val="00C052A9"/>
    <w:rsid w:val="00C068AA"/>
    <w:rsid w:val="00C10492"/>
    <w:rsid w:val="00C11649"/>
    <w:rsid w:val="00C1172E"/>
    <w:rsid w:val="00C12785"/>
    <w:rsid w:val="00C161AE"/>
    <w:rsid w:val="00C1670B"/>
    <w:rsid w:val="00C17505"/>
    <w:rsid w:val="00C22E7F"/>
    <w:rsid w:val="00C23EF5"/>
    <w:rsid w:val="00C24CBF"/>
    <w:rsid w:val="00C25D6D"/>
    <w:rsid w:val="00C26ECE"/>
    <w:rsid w:val="00C414BC"/>
    <w:rsid w:val="00C42C23"/>
    <w:rsid w:val="00C45A02"/>
    <w:rsid w:val="00C460F9"/>
    <w:rsid w:val="00C46BA8"/>
    <w:rsid w:val="00C476DD"/>
    <w:rsid w:val="00C47BDA"/>
    <w:rsid w:val="00C5048A"/>
    <w:rsid w:val="00C5055A"/>
    <w:rsid w:val="00C50B63"/>
    <w:rsid w:val="00C50CBE"/>
    <w:rsid w:val="00C51BF4"/>
    <w:rsid w:val="00C561C5"/>
    <w:rsid w:val="00C624BB"/>
    <w:rsid w:val="00C639F4"/>
    <w:rsid w:val="00C676D6"/>
    <w:rsid w:val="00C7101E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B712E"/>
    <w:rsid w:val="00CC2B91"/>
    <w:rsid w:val="00CC3B1B"/>
    <w:rsid w:val="00CC616D"/>
    <w:rsid w:val="00CE4D6A"/>
    <w:rsid w:val="00CE5085"/>
    <w:rsid w:val="00CE63D3"/>
    <w:rsid w:val="00CE6CD0"/>
    <w:rsid w:val="00CE7AAD"/>
    <w:rsid w:val="00CF23AA"/>
    <w:rsid w:val="00CF4F50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5268"/>
    <w:rsid w:val="00D26865"/>
    <w:rsid w:val="00D302DE"/>
    <w:rsid w:val="00D37DE6"/>
    <w:rsid w:val="00D42ADC"/>
    <w:rsid w:val="00D51AB5"/>
    <w:rsid w:val="00D52486"/>
    <w:rsid w:val="00D55473"/>
    <w:rsid w:val="00D601CE"/>
    <w:rsid w:val="00D67F39"/>
    <w:rsid w:val="00D72E51"/>
    <w:rsid w:val="00D735BD"/>
    <w:rsid w:val="00D7393D"/>
    <w:rsid w:val="00D747F2"/>
    <w:rsid w:val="00D74E94"/>
    <w:rsid w:val="00D80029"/>
    <w:rsid w:val="00D81D20"/>
    <w:rsid w:val="00D82DEB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6F0B"/>
    <w:rsid w:val="00DB7970"/>
    <w:rsid w:val="00DD170E"/>
    <w:rsid w:val="00DD4E1B"/>
    <w:rsid w:val="00DD583A"/>
    <w:rsid w:val="00DD6D53"/>
    <w:rsid w:val="00DD790B"/>
    <w:rsid w:val="00DE305A"/>
    <w:rsid w:val="00DE3AE1"/>
    <w:rsid w:val="00DE4A86"/>
    <w:rsid w:val="00DE52C3"/>
    <w:rsid w:val="00DE5AFD"/>
    <w:rsid w:val="00DE63BB"/>
    <w:rsid w:val="00DE6C76"/>
    <w:rsid w:val="00DE73B3"/>
    <w:rsid w:val="00DF0A45"/>
    <w:rsid w:val="00DF14F5"/>
    <w:rsid w:val="00DF2EFA"/>
    <w:rsid w:val="00DF72FA"/>
    <w:rsid w:val="00E00CED"/>
    <w:rsid w:val="00E03208"/>
    <w:rsid w:val="00E064A7"/>
    <w:rsid w:val="00E1046E"/>
    <w:rsid w:val="00E1100C"/>
    <w:rsid w:val="00E1144A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5DA4"/>
    <w:rsid w:val="00E4619E"/>
    <w:rsid w:val="00E4744A"/>
    <w:rsid w:val="00E47CF6"/>
    <w:rsid w:val="00E5065B"/>
    <w:rsid w:val="00E526B6"/>
    <w:rsid w:val="00E54F80"/>
    <w:rsid w:val="00E56CFC"/>
    <w:rsid w:val="00E57CC2"/>
    <w:rsid w:val="00E64590"/>
    <w:rsid w:val="00E64ED2"/>
    <w:rsid w:val="00E661F8"/>
    <w:rsid w:val="00E668C9"/>
    <w:rsid w:val="00E675B9"/>
    <w:rsid w:val="00E711E2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2440"/>
    <w:rsid w:val="00EB4E31"/>
    <w:rsid w:val="00EB4EB7"/>
    <w:rsid w:val="00EB5D3C"/>
    <w:rsid w:val="00EB5E8C"/>
    <w:rsid w:val="00EB6A53"/>
    <w:rsid w:val="00EC1C1B"/>
    <w:rsid w:val="00EC68C1"/>
    <w:rsid w:val="00ED2B6E"/>
    <w:rsid w:val="00ED4E90"/>
    <w:rsid w:val="00ED7B81"/>
    <w:rsid w:val="00EE024B"/>
    <w:rsid w:val="00EE1608"/>
    <w:rsid w:val="00EE19E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4DD6"/>
    <w:rsid w:val="00F05AC0"/>
    <w:rsid w:val="00F065EF"/>
    <w:rsid w:val="00F06F43"/>
    <w:rsid w:val="00F0770D"/>
    <w:rsid w:val="00F0785E"/>
    <w:rsid w:val="00F1244D"/>
    <w:rsid w:val="00F12F48"/>
    <w:rsid w:val="00F13D49"/>
    <w:rsid w:val="00F13F46"/>
    <w:rsid w:val="00F146BC"/>
    <w:rsid w:val="00F15500"/>
    <w:rsid w:val="00F219CB"/>
    <w:rsid w:val="00F25020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5DB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02EF"/>
    <w:rsid w:val="00F66DF4"/>
    <w:rsid w:val="00F67DCC"/>
    <w:rsid w:val="00F702ED"/>
    <w:rsid w:val="00F7406B"/>
    <w:rsid w:val="00F75AC4"/>
    <w:rsid w:val="00F769BB"/>
    <w:rsid w:val="00F7741F"/>
    <w:rsid w:val="00F80A00"/>
    <w:rsid w:val="00F815B1"/>
    <w:rsid w:val="00F81C89"/>
    <w:rsid w:val="00F825CA"/>
    <w:rsid w:val="00F83C53"/>
    <w:rsid w:val="00F83FE4"/>
    <w:rsid w:val="00F9460E"/>
    <w:rsid w:val="00F955EC"/>
    <w:rsid w:val="00F95F9C"/>
    <w:rsid w:val="00FA07A6"/>
    <w:rsid w:val="00FA0CA8"/>
    <w:rsid w:val="00FA1EA9"/>
    <w:rsid w:val="00FA2163"/>
    <w:rsid w:val="00FB09B2"/>
    <w:rsid w:val="00FB1DC5"/>
    <w:rsid w:val="00FB306E"/>
    <w:rsid w:val="00FB42B3"/>
    <w:rsid w:val="00FB5442"/>
    <w:rsid w:val="00FC2025"/>
    <w:rsid w:val="00FC28A8"/>
    <w:rsid w:val="00FC44CD"/>
    <w:rsid w:val="00FC4A6F"/>
    <w:rsid w:val="00FD034E"/>
    <w:rsid w:val="00FD3507"/>
    <w:rsid w:val="00FD6F5B"/>
    <w:rsid w:val="00FE268A"/>
    <w:rsid w:val="00FE3D1F"/>
    <w:rsid w:val="00FE6013"/>
    <w:rsid w:val="00FF1D6E"/>
    <w:rsid w:val="00FF3E08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D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70F9"/>
    <w:pPr>
      <w:keepNext/>
      <w:numPr>
        <w:ilvl w:val="2"/>
        <w:numId w:val="1"/>
      </w:numPr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D70F9"/>
    <w:pPr>
      <w:keepNext/>
      <w:numPr>
        <w:ilvl w:val="3"/>
        <w:numId w:val="1"/>
      </w:numPr>
      <w:ind w:left="0" w:firstLine="709"/>
      <w:jc w:val="both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D70F9"/>
    <w:pPr>
      <w:keepNext/>
      <w:numPr>
        <w:ilvl w:val="4"/>
        <w:numId w:val="1"/>
      </w:numPr>
      <w:ind w:left="0" w:firstLine="709"/>
      <w:jc w:val="both"/>
      <w:outlineLvl w:val="4"/>
    </w:pPr>
    <w:rPr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D70F9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D70F9"/>
    <w:pPr>
      <w:widowControl w:val="0"/>
      <w:numPr>
        <w:ilvl w:val="6"/>
        <w:numId w:val="1"/>
      </w:numPr>
      <w:tabs>
        <w:tab w:val="left" w:pos="1296"/>
      </w:tabs>
      <w:autoSpaceDE w:val="0"/>
      <w:spacing w:before="240" w:after="60" w:line="300" w:lineRule="auto"/>
      <w:ind w:hanging="288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9D70F9"/>
    <w:pPr>
      <w:widowControl w:val="0"/>
      <w:numPr>
        <w:ilvl w:val="7"/>
        <w:numId w:val="1"/>
      </w:numPr>
      <w:tabs>
        <w:tab w:val="left" w:pos="1440"/>
      </w:tabs>
      <w:autoSpaceDE w:val="0"/>
      <w:spacing w:before="240" w:after="60" w:line="300" w:lineRule="auto"/>
      <w:ind w:hanging="432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9D70F9"/>
    <w:pPr>
      <w:widowControl w:val="0"/>
      <w:numPr>
        <w:ilvl w:val="8"/>
        <w:numId w:val="1"/>
      </w:numPr>
      <w:tabs>
        <w:tab w:val="left" w:pos="1584"/>
      </w:tabs>
      <w:autoSpaceDE w:val="0"/>
      <w:spacing w:before="240" w:after="60" w:line="300" w:lineRule="auto"/>
      <w:ind w:hanging="14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E1046E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</w:style>
  <w:style w:type="paragraph" w:styleId="33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4">
    <w:name w:val="Заголовок №3_"/>
    <w:link w:val="35"/>
    <w:rsid w:val="00183DEF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7">
    <w:name w:val="Основной текст (3)"/>
    <w:basedOn w:val="a"/>
    <w:link w:val="36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95A44"/>
    <w:rPr>
      <w:sz w:val="24"/>
      <w:szCs w:val="24"/>
    </w:rPr>
  </w:style>
  <w:style w:type="paragraph" w:styleId="38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9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70F9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9D70F9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D70F9"/>
    <w:rPr>
      <w:sz w:val="36"/>
      <w:lang w:eastAsia="ar-SA"/>
    </w:rPr>
  </w:style>
  <w:style w:type="character" w:customStyle="1" w:styleId="60">
    <w:name w:val="Заголовок 6 Знак"/>
    <w:basedOn w:val="a0"/>
    <w:link w:val="6"/>
    <w:rsid w:val="009D70F9"/>
    <w:rPr>
      <w:b/>
      <w:sz w:val="36"/>
      <w:lang w:eastAsia="ar-SA"/>
    </w:rPr>
  </w:style>
  <w:style w:type="character" w:customStyle="1" w:styleId="70">
    <w:name w:val="Заголовок 7 Знак"/>
    <w:basedOn w:val="a0"/>
    <w:link w:val="7"/>
    <w:rsid w:val="009D70F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D70F9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D70F9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9D70F9"/>
    <w:rPr>
      <w:rFonts w:ascii="Symbol" w:hAnsi="Symbol" w:cs="Symbol"/>
    </w:rPr>
  </w:style>
  <w:style w:type="character" w:customStyle="1" w:styleId="WW8Num4z0">
    <w:name w:val="WW8Num4z0"/>
    <w:rsid w:val="009D70F9"/>
    <w:rPr>
      <w:rFonts w:ascii="Symbol" w:hAnsi="Symbol" w:cs="Symbol"/>
    </w:rPr>
  </w:style>
  <w:style w:type="character" w:customStyle="1" w:styleId="WW8Num5z0">
    <w:name w:val="WW8Num5z0"/>
    <w:rsid w:val="009D70F9"/>
    <w:rPr>
      <w:rFonts w:ascii="Symbol" w:hAnsi="Symbol" w:cs="Symbol"/>
    </w:rPr>
  </w:style>
  <w:style w:type="character" w:customStyle="1" w:styleId="WW8Num6z0">
    <w:name w:val="WW8Num6z0"/>
    <w:rsid w:val="009D70F9"/>
    <w:rPr>
      <w:sz w:val="24"/>
      <w:szCs w:val="24"/>
    </w:rPr>
  </w:style>
  <w:style w:type="character" w:customStyle="1" w:styleId="WW8Num7z0">
    <w:name w:val="WW8Num7z0"/>
    <w:rsid w:val="009D70F9"/>
    <w:rPr>
      <w:rFonts w:ascii="Symbol" w:hAnsi="Symbol" w:cs="Symbol"/>
    </w:rPr>
  </w:style>
  <w:style w:type="character" w:customStyle="1" w:styleId="WW8Num7z2">
    <w:name w:val="WW8Num7z2"/>
    <w:rsid w:val="009D70F9"/>
    <w:rPr>
      <w:rFonts w:ascii="Wingdings" w:hAnsi="Wingdings" w:cs="Wingdings"/>
    </w:rPr>
  </w:style>
  <w:style w:type="character" w:customStyle="1" w:styleId="WW8Num7z4">
    <w:name w:val="WW8Num7z4"/>
    <w:rsid w:val="009D70F9"/>
    <w:rPr>
      <w:rFonts w:ascii="Courier New" w:hAnsi="Courier New" w:cs="Courier New"/>
    </w:rPr>
  </w:style>
  <w:style w:type="character" w:customStyle="1" w:styleId="WW8Num9z0">
    <w:name w:val="WW8Num9z0"/>
    <w:rsid w:val="009D70F9"/>
    <w:rPr>
      <w:rFonts w:ascii="Symbol" w:hAnsi="Symbol" w:cs="Symbol"/>
    </w:rPr>
  </w:style>
  <w:style w:type="character" w:customStyle="1" w:styleId="Absatz-Standardschriftart">
    <w:name w:val="Absatz-Standardschriftart"/>
    <w:rsid w:val="009D70F9"/>
  </w:style>
  <w:style w:type="character" w:customStyle="1" w:styleId="WW8Num3z0">
    <w:name w:val="WW8Num3z0"/>
    <w:rsid w:val="009D70F9"/>
    <w:rPr>
      <w:rFonts w:ascii="Symbol" w:hAnsi="Symbol" w:cs="Symbol"/>
    </w:rPr>
  </w:style>
  <w:style w:type="character" w:customStyle="1" w:styleId="WW8Num8z0">
    <w:name w:val="WW8Num8z0"/>
    <w:rsid w:val="009D70F9"/>
    <w:rPr>
      <w:rFonts w:ascii="Symbol" w:hAnsi="Symbol" w:cs="Symbol"/>
    </w:rPr>
  </w:style>
  <w:style w:type="character" w:customStyle="1" w:styleId="WW8Num8z2">
    <w:name w:val="WW8Num8z2"/>
    <w:rsid w:val="009D70F9"/>
    <w:rPr>
      <w:rFonts w:ascii="Wingdings" w:hAnsi="Wingdings" w:cs="Wingdings"/>
    </w:rPr>
  </w:style>
  <w:style w:type="character" w:customStyle="1" w:styleId="WW8Num8z4">
    <w:name w:val="WW8Num8z4"/>
    <w:rsid w:val="009D70F9"/>
    <w:rPr>
      <w:rFonts w:ascii="Courier New" w:hAnsi="Courier New" w:cs="Courier New"/>
    </w:rPr>
  </w:style>
  <w:style w:type="character" w:customStyle="1" w:styleId="WW8Num10z0">
    <w:name w:val="WW8Num10z0"/>
    <w:rsid w:val="009D70F9"/>
    <w:rPr>
      <w:rFonts w:ascii="Symbol" w:eastAsia="Times New Roman" w:hAnsi="Symbol" w:cs="Times New Roman"/>
    </w:rPr>
  </w:style>
  <w:style w:type="character" w:customStyle="1" w:styleId="WW8Num13z0">
    <w:name w:val="WW8Num13z0"/>
    <w:rsid w:val="009D70F9"/>
    <w:rPr>
      <w:rFonts w:ascii="Symbol" w:hAnsi="Symbol" w:cs="Symbol"/>
    </w:rPr>
  </w:style>
  <w:style w:type="character" w:customStyle="1" w:styleId="WW8Num13z1">
    <w:name w:val="WW8Num13z1"/>
    <w:rsid w:val="009D70F9"/>
    <w:rPr>
      <w:rFonts w:ascii="Courier New" w:hAnsi="Courier New" w:cs="Courier New"/>
    </w:rPr>
  </w:style>
  <w:style w:type="character" w:customStyle="1" w:styleId="WW8Num13z2">
    <w:name w:val="WW8Num13z2"/>
    <w:rsid w:val="009D70F9"/>
    <w:rPr>
      <w:rFonts w:ascii="Wingdings" w:hAnsi="Wingdings" w:cs="Wingdings"/>
    </w:rPr>
  </w:style>
  <w:style w:type="character" w:customStyle="1" w:styleId="WW8Num13z3">
    <w:name w:val="WW8Num13z3"/>
    <w:rsid w:val="009D70F9"/>
    <w:rPr>
      <w:rFonts w:ascii="Symbol" w:hAnsi="Symbol"/>
    </w:rPr>
  </w:style>
  <w:style w:type="character" w:customStyle="1" w:styleId="WW8Num17z0">
    <w:name w:val="WW8Num17z0"/>
    <w:rsid w:val="009D70F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D70F9"/>
    <w:rPr>
      <w:rFonts w:ascii="Courier New" w:hAnsi="Courier New"/>
    </w:rPr>
  </w:style>
  <w:style w:type="character" w:customStyle="1" w:styleId="WW8Num17z2">
    <w:name w:val="WW8Num17z2"/>
    <w:rsid w:val="009D70F9"/>
    <w:rPr>
      <w:rFonts w:ascii="Symbol" w:hAnsi="Symbol" w:cs="Symbol"/>
    </w:rPr>
  </w:style>
  <w:style w:type="character" w:customStyle="1" w:styleId="WW8Num17z3">
    <w:name w:val="WW8Num17z3"/>
    <w:rsid w:val="009D70F9"/>
    <w:rPr>
      <w:rFonts w:ascii="Symbol" w:hAnsi="Symbol"/>
    </w:rPr>
  </w:style>
  <w:style w:type="character" w:customStyle="1" w:styleId="WW8Num18z1">
    <w:name w:val="WW8Num18z1"/>
    <w:rsid w:val="009D70F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70F9"/>
    <w:rPr>
      <w:b/>
    </w:rPr>
  </w:style>
  <w:style w:type="character" w:customStyle="1" w:styleId="WW8Num25z0">
    <w:name w:val="WW8Num25z0"/>
    <w:rsid w:val="009D70F9"/>
    <w:rPr>
      <w:b w:val="0"/>
    </w:rPr>
  </w:style>
  <w:style w:type="character" w:customStyle="1" w:styleId="WW8Num25z1">
    <w:name w:val="WW8Num25z1"/>
    <w:rsid w:val="009D70F9"/>
    <w:rPr>
      <w:rFonts w:ascii="Symbol" w:hAnsi="Symbol" w:cs="Symbol"/>
    </w:rPr>
  </w:style>
  <w:style w:type="character" w:customStyle="1" w:styleId="WW8Num25z2">
    <w:name w:val="WW8Num25z2"/>
    <w:rsid w:val="009D70F9"/>
    <w:rPr>
      <w:rFonts w:ascii="Wingdings" w:hAnsi="Wingdings"/>
    </w:rPr>
  </w:style>
  <w:style w:type="character" w:customStyle="1" w:styleId="WW8Num25z3">
    <w:name w:val="WW8Num25z3"/>
    <w:rsid w:val="009D70F9"/>
    <w:rPr>
      <w:rFonts w:ascii="Symbol" w:hAnsi="Symbol"/>
    </w:rPr>
  </w:style>
  <w:style w:type="character" w:customStyle="1" w:styleId="WW8Num32z1">
    <w:name w:val="WW8Num32z1"/>
    <w:rsid w:val="009D70F9"/>
    <w:rPr>
      <w:rFonts w:ascii="Times New Roman" w:eastAsia="MS Mincho" w:hAnsi="Times New Roman" w:cs="Times New Roman"/>
    </w:rPr>
  </w:style>
  <w:style w:type="character" w:customStyle="1" w:styleId="WW8Num35z0">
    <w:name w:val="WW8Num35z0"/>
    <w:rsid w:val="009D70F9"/>
    <w:rPr>
      <w:rFonts w:ascii="Symbol" w:hAnsi="Symbol" w:cs="Symbol"/>
    </w:rPr>
  </w:style>
  <w:style w:type="character" w:customStyle="1" w:styleId="WW8Num35z1">
    <w:name w:val="WW8Num35z1"/>
    <w:rsid w:val="009D70F9"/>
    <w:rPr>
      <w:rFonts w:ascii="Courier New" w:hAnsi="Courier New"/>
    </w:rPr>
  </w:style>
  <w:style w:type="character" w:customStyle="1" w:styleId="WW8Num35z2">
    <w:name w:val="WW8Num35z2"/>
    <w:rsid w:val="009D70F9"/>
    <w:rPr>
      <w:rFonts w:ascii="Wingdings" w:hAnsi="Wingdings"/>
    </w:rPr>
  </w:style>
  <w:style w:type="character" w:customStyle="1" w:styleId="WW8Num35z3">
    <w:name w:val="WW8Num35z3"/>
    <w:rsid w:val="009D70F9"/>
    <w:rPr>
      <w:rFonts w:ascii="Symbol" w:hAnsi="Symbol"/>
    </w:rPr>
  </w:style>
  <w:style w:type="character" w:customStyle="1" w:styleId="26">
    <w:name w:val="Основной шрифт абзаца2"/>
    <w:rsid w:val="009D70F9"/>
  </w:style>
  <w:style w:type="character" w:customStyle="1" w:styleId="affb">
    <w:name w:val="Символ сноски"/>
    <w:rsid w:val="009D70F9"/>
    <w:rPr>
      <w:vertAlign w:val="superscript"/>
    </w:rPr>
  </w:style>
  <w:style w:type="character" w:customStyle="1" w:styleId="12">
    <w:name w:val="Заголовок 1 Знак"/>
    <w:rsid w:val="009D70F9"/>
    <w:rPr>
      <w:sz w:val="28"/>
    </w:rPr>
  </w:style>
  <w:style w:type="character" w:customStyle="1" w:styleId="WW8Num2z1">
    <w:name w:val="WW8Num2z1"/>
    <w:rsid w:val="009D70F9"/>
    <w:rPr>
      <w:rFonts w:ascii="Courier New" w:hAnsi="Courier New" w:cs="Courier New"/>
    </w:rPr>
  </w:style>
  <w:style w:type="character" w:customStyle="1" w:styleId="WW8Num2z2">
    <w:name w:val="WW8Num2z2"/>
    <w:rsid w:val="009D70F9"/>
    <w:rPr>
      <w:rFonts w:ascii="Wingdings" w:hAnsi="Wingdings" w:cs="Wingdings"/>
    </w:rPr>
  </w:style>
  <w:style w:type="character" w:customStyle="1" w:styleId="WW8Num3z2">
    <w:name w:val="WW8Num3z2"/>
    <w:rsid w:val="009D70F9"/>
    <w:rPr>
      <w:rFonts w:ascii="Wingdings" w:hAnsi="Wingdings" w:cs="Wingdings"/>
    </w:rPr>
  </w:style>
  <w:style w:type="character" w:customStyle="1" w:styleId="WW8Num3z4">
    <w:name w:val="WW8Num3z4"/>
    <w:rsid w:val="009D70F9"/>
    <w:rPr>
      <w:rFonts w:ascii="Courier New" w:hAnsi="Courier New" w:cs="Courier New"/>
    </w:rPr>
  </w:style>
  <w:style w:type="character" w:customStyle="1" w:styleId="WW8Num5z1">
    <w:name w:val="WW8Num5z1"/>
    <w:rsid w:val="009D70F9"/>
    <w:rPr>
      <w:rFonts w:ascii="Courier New" w:hAnsi="Courier New" w:cs="Courier New"/>
    </w:rPr>
  </w:style>
  <w:style w:type="character" w:customStyle="1" w:styleId="WW8Num5z2">
    <w:name w:val="WW8Num5z2"/>
    <w:rsid w:val="009D70F9"/>
    <w:rPr>
      <w:rFonts w:ascii="Wingdings" w:hAnsi="Wingdings" w:cs="Wingdings"/>
    </w:rPr>
  </w:style>
  <w:style w:type="character" w:customStyle="1" w:styleId="WW8Num8z1">
    <w:name w:val="WW8Num8z1"/>
    <w:rsid w:val="009D70F9"/>
    <w:rPr>
      <w:rFonts w:ascii="Courier New" w:hAnsi="Courier New" w:cs="Courier New"/>
    </w:rPr>
  </w:style>
  <w:style w:type="character" w:customStyle="1" w:styleId="WW8Num9z1">
    <w:name w:val="WW8Num9z1"/>
    <w:rsid w:val="009D70F9"/>
    <w:rPr>
      <w:rFonts w:ascii="Courier New" w:hAnsi="Courier New" w:cs="Courier New"/>
    </w:rPr>
  </w:style>
  <w:style w:type="character" w:customStyle="1" w:styleId="WW8Num9z2">
    <w:name w:val="WW8Num9z2"/>
    <w:rsid w:val="009D70F9"/>
    <w:rPr>
      <w:rFonts w:ascii="Wingdings" w:hAnsi="Wingdings" w:cs="Wingdings"/>
    </w:rPr>
  </w:style>
  <w:style w:type="character" w:customStyle="1" w:styleId="WW8Num10z1">
    <w:name w:val="WW8Num10z1"/>
    <w:rsid w:val="009D70F9"/>
    <w:rPr>
      <w:rFonts w:ascii="Courier New" w:hAnsi="Courier New" w:cs="Courier New"/>
    </w:rPr>
  </w:style>
  <w:style w:type="character" w:customStyle="1" w:styleId="WW8Num10z2">
    <w:name w:val="WW8Num10z2"/>
    <w:rsid w:val="009D70F9"/>
    <w:rPr>
      <w:rFonts w:ascii="Wingdings" w:hAnsi="Wingdings" w:cs="Wingdings"/>
    </w:rPr>
  </w:style>
  <w:style w:type="character" w:customStyle="1" w:styleId="WW8Num10z3">
    <w:name w:val="WW8Num10z3"/>
    <w:rsid w:val="009D70F9"/>
    <w:rPr>
      <w:rFonts w:ascii="Symbol" w:hAnsi="Symbol" w:cs="Symbol"/>
    </w:rPr>
  </w:style>
  <w:style w:type="character" w:customStyle="1" w:styleId="WW8Num12z0">
    <w:name w:val="WW8Num12z0"/>
    <w:rsid w:val="009D70F9"/>
    <w:rPr>
      <w:rFonts w:ascii="Symbol" w:hAnsi="Symbol" w:cs="Symbol"/>
    </w:rPr>
  </w:style>
  <w:style w:type="character" w:customStyle="1" w:styleId="WW8Num12z1">
    <w:name w:val="WW8Num12z1"/>
    <w:rsid w:val="009D70F9"/>
    <w:rPr>
      <w:rFonts w:ascii="Courier New" w:hAnsi="Courier New" w:cs="Courier New"/>
    </w:rPr>
  </w:style>
  <w:style w:type="character" w:customStyle="1" w:styleId="WW8Num12z2">
    <w:name w:val="WW8Num12z2"/>
    <w:rsid w:val="009D70F9"/>
    <w:rPr>
      <w:rFonts w:ascii="Wingdings" w:hAnsi="Wingdings" w:cs="Wingdings"/>
    </w:rPr>
  </w:style>
  <w:style w:type="character" w:customStyle="1" w:styleId="WW8Num14z0">
    <w:name w:val="WW8Num14z0"/>
    <w:rsid w:val="009D70F9"/>
    <w:rPr>
      <w:rFonts w:ascii="Symbol" w:hAnsi="Symbol" w:cs="Symbol"/>
    </w:rPr>
  </w:style>
  <w:style w:type="character" w:customStyle="1" w:styleId="WW8Num14z2">
    <w:name w:val="WW8Num14z2"/>
    <w:rsid w:val="009D70F9"/>
    <w:rPr>
      <w:rFonts w:ascii="Wingdings" w:hAnsi="Wingdings" w:cs="Wingdings"/>
    </w:rPr>
  </w:style>
  <w:style w:type="character" w:customStyle="1" w:styleId="WW8Num14z4">
    <w:name w:val="WW8Num14z4"/>
    <w:rsid w:val="009D70F9"/>
    <w:rPr>
      <w:rFonts w:ascii="Courier New" w:hAnsi="Courier New" w:cs="Courier New"/>
    </w:rPr>
  </w:style>
  <w:style w:type="character" w:customStyle="1" w:styleId="WW8Num15z0">
    <w:name w:val="WW8Num15z0"/>
    <w:rsid w:val="009D70F9"/>
    <w:rPr>
      <w:sz w:val="24"/>
      <w:szCs w:val="24"/>
    </w:rPr>
  </w:style>
  <w:style w:type="character" w:customStyle="1" w:styleId="WW8Num18z0">
    <w:name w:val="WW8Num18z0"/>
    <w:rsid w:val="009D70F9"/>
    <w:rPr>
      <w:rFonts w:ascii="Symbol" w:hAnsi="Symbol" w:cs="Symbol"/>
    </w:rPr>
  </w:style>
  <w:style w:type="character" w:customStyle="1" w:styleId="WW8Num18z2">
    <w:name w:val="WW8Num18z2"/>
    <w:rsid w:val="009D70F9"/>
    <w:rPr>
      <w:rFonts w:ascii="Wingdings" w:hAnsi="Wingdings" w:cs="Wingdings"/>
    </w:rPr>
  </w:style>
  <w:style w:type="character" w:customStyle="1" w:styleId="WW8Num18z4">
    <w:name w:val="WW8Num18z4"/>
    <w:rsid w:val="009D70F9"/>
    <w:rPr>
      <w:rFonts w:ascii="Courier New" w:hAnsi="Courier New" w:cs="Courier New"/>
    </w:rPr>
  </w:style>
  <w:style w:type="character" w:customStyle="1" w:styleId="WW8Num19z0">
    <w:name w:val="WW8Num19z0"/>
    <w:rsid w:val="009D70F9"/>
    <w:rPr>
      <w:rFonts w:ascii="Symbol" w:hAnsi="Symbol" w:cs="Symbol"/>
    </w:rPr>
  </w:style>
  <w:style w:type="character" w:customStyle="1" w:styleId="WW8Num19z1">
    <w:name w:val="WW8Num19z1"/>
    <w:rsid w:val="009D70F9"/>
    <w:rPr>
      <w:rFonts w:ascii="Courier New" w:hAnsi="Courier New" w:cs="Courier New"/>
    </w:rPr>
  </w:style>
  <w:style w:type="character" w:customStyle="1" w:styleId="WW8Num19z2">
    <w:name w:val="WW8Num19z2"/>
    <w:rsid w:val="009D70F9"/>
    <w:rPr>
      <w:rFonts w:ascii="Wingdings" w:hAnsi="Wingdings" w:cs="Wingdings"/>
    </w:rPr>
  </w:style>
  <w:style w:type="character" w:customStyle="1" w:styleId="WW8Num20z0">
    <w:name w:val="WW8Num20z0"/>
    <w:rsid w:val="009D70F9"/>
    <w:rPr>
      <w:rFonts w:ascii="Symbol" w:hAnsi="Symbol" w:cs="Symbol"/>
    </w:rPr>
  </w:style>
  <w:style w:type="character" w:customStyle="1" w:styleId="WW8Num20z1">
    <w:name w:val="WW8Num20z1"/>
    <w:rsid w:val="009D70F9"/>
    <w:rPr>
      <w:rFonts w:ascii="Courier New" w:hAnsi="Courier New" w:cs="Courier New"/>
    </w:rPr>
  </w:style>
  <w:style w:type="character" w:customStyle="1" w:styleId="WW8Num20z2">
    <w:name w:val="WW8Num20z2"/>
    <w:rsid w:val="009D70F9"/>
    <w:rPr>
      <w:rFonts w:ascii="Wingdings" w:hAnsi="Wingdings" w:cs="Wingdings"/>
    </w:rPr>
  </w:style>
  <w:style w:type="character" w:customStyle="1" w:styleId="WW8Num21z0">
    <w:name w:val="WW8Num21z0"/>
    <w:rsid w:val="009D70F9"/>
    <w:rPr>
      <w:rFonts w:ascii="Symbol" w:hAnsi="Symbol" w:cs="Symbol"/>
    </w:rPr>
  </w:style>
  <w:style w:type="character" w:customStyle="1" w:styleId="WW8Num21z2">
    <w:name w:val="WW8Num21z2"/>
    <w:rsid w:val="009D70F9"/>
    <w:rPr>
      <w:rFonts w:ascii="Wingdings" w:hAnsi="Wingdings" w:cs="Wingdings"/>
    </w:rPr>
  </w:style>
  <w:style w:type="character" w:customStyle="1" w:styleId="WW8Num21z4">
    <w:name w:val="WW8Num21z4"/>
    <w:rsid w:val="009D70F9"/>
    <w:rPr>
      <w:rFonts w:ascii="Courier New" w:hAnsi="Courier New" w:cs="Courier New"/>
    </w:rPr>
  </w:style>
  <w:style w:type="character" w:customStyle="1" w:styleId="WW8Num22z0">
    <w:name w:val="WW8Num22z0"/>
    <w:rsid w:val="009D70F9"/>
    <w:rPr>
      <w:rFonts w:ascii="Symbol" w:hAnsi="Symbol" w:cs="Symbol"/>
    </w:rPr>
  </w:style>
  <w:style w:type="character" w:customStyle="1" w:styleId="WW8Num22z1">
    <w:name w:val="WW8Num22z1"/>
    <w:rsid w:val="009D70F9"/>
    <w:rPr>
      <w:rFonts w:ascii="Courier New" w:hAnsi="Courier New" w:cs="Courier New"/>
    </w:rPr>
  </w:style>
  <w:style w:type="character" w:customStyle="1" w:styleId="WW8Num22z2">
    <w:name w:val="WW8Num22z2"/>
    <w:rsid w:val="009D70F9"/>
    <w:rPr>
      <w:rFonts w:ascii="Wingdings" w:hAnsi="Wingdings" w:cs="Wingdings"/>
    </w:rPr>
  </w:style>
  <w:style w:type="character" w:customStyle="1" w:styleId="WW8Num23z0">
    <w:name w:val="WW8Num23z0"/>
    <w:rsid w:val="009D70F9"/>
    <w:rPr>
      <w:rFonts w:ascii="Symbol" w:hAnsi="Symbol" w:cs="Symbol"/>
    </w:rPr>
  </w:style>
  <w:style w:type="character" w:customStyle="1" w:styleId="WW8Num23z2">
    <w:name w:val="WW8Num23z2"/>
    <w:rsid w:val="009D70F9"/>
    <w:rPr>
      <w:rFonts w:ascii="Wingdings" w:hAnsi="Wingdings" w:cs="Wingdings"/>
    </w:rPr>
  </w:style>
  <w:style w:type="character" w:customStyle="1" w:styleId="WW8Num23z4">
    <w:name w:val="WW8Num23z4"/>
    <w:rsid w:val="009D70F9"/>
    <w:rPr>
      <w:rFonts w:ascii="Courier New" w:hAnsi="Courier New" w:cs="Courier New"/>
    </w:rPr>
  </w:style>
  <w:style w:type="character" w:customStyle="1" w:styleId="WW8Num26z0">
    <w:name w:val="WW8Num26z0"/>
    <w:rsid w:val="009D70F9"/>
    <w:rPr>
      <w:rFonts w:ascii="Symbol" w:hAnsi="Symbol" w:cs="Symbol"/>
    </w:rPr>
  </w:style>
  <w:style w:type="character" w:customStyle="1" w:styleId="WW8Num26z2">
    <w:name w:val="WW8Num26z2"/>
    <w:rsid w:val="009D70F9"/>
    <w:rPr>
      <w:rFonts w:ascii="Wingdings" w:hAnsi="Wingdings" w:cs="Wingdings"/>
    </w:rPr>
  </w:style>
  <w:style w:type="character" w:customStyle="1" w:styleId="WW8Num26z4">
    <w:name w:val="WW8Num26z4"/>
    <w:rsid w:val="009D70F9"/>
    <w:rPr>
      <w:rFonts w:ascii="Courier New" w:hAnsi="Courier New" w:cs="Courier New"/>
    </w:rPr>
  </w:style>
  <w:style w:type="character" w:customStyle="1" w:styleId="WW8Num27z0">
    <w:name w:val="WW8Num27z0"/>
    <w:rsid w:val="009D70F9"/>
    <w:rPr>
      <w:b w:val="0"/>
      <w:sz w:val="24"/>
      <w:szCs w:val="24"/>
    </w:rPr>
  </w:style>
  <w:style w:type="character" w:customStyle="1" w:styleId="WW8Num28z0">
    <w:name w:val="WW8Num28z0"/>
    <w:rsid w:val="009D70F9"/>
    <w:rPr>
      <w:rFonts w:ascii="Symbol" w:hAnsi="Symbol" w:cs="Symbol"/>
    </w:rPr>
  </w:style>
  <w:style w:type="character" w:customStyle="1" w:styleId="WW8Num28z1">
    <w:name w:val="WW8Num28z1"/>
    <w:rsid w:val="009D70F9"/>
    <w:rPr>
      <w:rFonts w:ascii="Courier New" w:hAnsi="Courier New" w:cs="Courier New"/>
    </w:rPr>
  </w:style>
  <w:style w:type="character" w:customStyle="1" w:styleId="WW8Num28z2">
    <w:name w:val="WW8Num28z2"/>
    <w:rsid w:val="009D70F9"/>
    <w:rPr>
      <w:rFonts w:ascii="Wingdings" w:hAnsi="Wingdings" w:cs="Wingdings"/>
    </w:rPr>
  </w:style>
  <w:style w:type="character" w:customStyle="1" w:styleId="WW8Num29z0">
    <w:name w:val="WW8Num29z0"/>
    <w:rsid w:val="009D70F9"/>
    <w:rPr>
      <w:rFonts w:ascii="Symbol" w:hAnsi="Symbol" w:cs="Symbol"/>
    </w:rPr>
  </w:style>
  <w:style w:type="character" w:customStyle="1" w:styleId="WW8Num29z2">
    <w:name w:val="WW8Num29z2"/>
    <w:rsid w:val="009D70F9"/>
    <w:rPr>
      <w:rFonts w:ascii="Wingdings" w:hAnsi="Wingdings" w:cs="Wingdings"/>
    </w:rPr>
  </w:style>
  <w:style w:type="character" w:customStyle="1" w:styleId="WW8Num29z4">
    <w:name w:val="WW8Num29z4"/>
    <w:rsid w:val="009D70F9"/>
    <w:rPr>
      <w:rFonts w:ascii="Courier New" w:hAnsi="Courier New" w:cs="Courier New"/>
    </w:rPr>
  </w:style>
  <w:style w:type="character" w:customStyle="1" w:styleId="WW8Num30z0">
    <w:name w:val="WW8Num30z0"/>
    <w:rsid w:val="009D70F9"/>
    <w:rPr>
      <w:sz w:val="24"/>
      <w:szCs w:val="24"/>
    </w:rPr>
  </w:style>
  <w:style w:type="character" w:customStyle="1" w:styleId="WW8Num32z0">
    <w:name w:val="WW8Num32z0"/>
    <w:rsid w:val="009D70F9"/>
    <w:rPr>
      <w:rFonts w:ascii="Symbol" w:hAnsi="Symbol" w:cs="Symbol"/>
    </w:rPr>
  </w:style>
  <w:style w:type="character" w:customStyle="1" w:styleId="WW8Num32z2">
    <w:name w:val="WW8Num32z2"/>
    <w:rsid w:val="009D70F9"/>
    <w:rPr>
      <w:rFonts w:ascii="Wingdings" w:hAnsi="Wingdings" w:cs="Wingdings"/>
    </w:rPr>
  </w:style>
  <w:style w:type="character" w:customStyle="1" w:styleId="WW8Num32z4">
    <w:name w:val="WW8Num32z4"/>
    <w:rsid w:val="009D70F9"/>
    <w:rPr>
      <w:rFonts w:ascii="Courier New" w:hAnsi="Courier New" w:cs="Courier New"/>
    </w:rPr>
  </w:style>
  <w:style w:type="character" w:customStyle="1" w:styleId="WW8Num33z0">
    <w:name w:val="WW8Num33z0"/>
    <w:rsid w:val="009D70F9"/>
    <w:rPr>
      <w:rFonts w:ascii="Symbol" w:hAnsi="Symbol" w:cs="Symbol"/>
    </w:rPr>
  </w:style>
  <w:style w:type="character" w:customStyle="1" w:styleId="WW8Num33z4">
    <w:name w:val="WW8Num33z4"/>
    <w:rsid w:val="009D70F9"/>
    <w:rPr>
      <w:rFonts w:ascii="Courier New" w:hAnsi="Courier New" w:cs="Courier New"/>
    </w:rPr>
  </w:style>
  <w:style w:type="character" w:customStyle="1" w:styleId="WW8Num33z5">
    <w:name w:val="WW8Num33z5"/>
    <w:rsid w:val="009D70F9"/>
    <w:rPr>
      <w:rFonts w:ascii="Wingdings" w:hAnsi="Wingdings" w:cs="Wingdings"/>
    </w:rPr>
  </w:style>
  <w:style w:type="character" w:customStyle="1" w:styleId="WW8Num34z0">
    <w:name w:val="WW8Num34z0"/>
    <w:rsid w:val="009D70F9"/>
    <w:rPr>
      <w:rFonts w:ascii="Symbol" w:hAnsi="Symbol" w:cs="Symbol"/>
    </w:rPr>
  </w:style>
  <w:style w:type="character" w:customStyle="1" w:styleId="WW8Num34z1">
    <w:name w:val="WW8Num34z1"/>
    <w:rsid w:val="009D70F9"/>
    <w:rPr>
      <w:rFonts w:ascii="Courier New" w:hAnsi="Courier New" w:cs="Courier New"/>
    </w:rPr>
  </w:style>
  <w:style w:type="character" w:customStyle="1" w:styleId="WW8Num34z2">
    <w:name w:val="WW8Num34z2"/>
    <w:rsid w:val="009D70F9"/>
    <w:rPr>
      <w:rFonts w:ascii="Wingdings" w:hAnsi="Wingdings" w:cs="Wingdings"/>
    </w:rPr>
  </w:style>
  <w:style w:type="character" w:customStyle="1" w:styleId="WW8Num35z4">
    <w:name w:val="WW8Num35z4"/>
    <w:rsid w:val="009D70F9"/>
    <w:rPr>
      <w:rFonts w:ascii="Courier New" w:hAnsi="Courier New" w:cs="Courier New"/>
    </w:rPr>
  </w:style>
  <w:style w:type="character" w:customStyle="1" w:styleId="WW8Num35z5">
    <w:name w:val="WW8Num35z5"/>
    <w:rsid w:val="009D70F9"/>
    <w:rPr>
      <w:rFonts w:ascii="Wingdings" w:hAnsi="Wingdings" w:cs="Wingdings"/>
    </w:rPr>
  </w:style>
  <w:style w:type="character" w:customStyle="1" w:styleId="WW8Num36z0">
    <w:name w:val="WW8Num36z0"/>
    <w:rsid w:val="009D70F9"/>
    <w:rPr>
      <w:rFonts w:ascii="Symbol" w:hAnsi="Symbol" w:cs="Symbol"/>
    </w:rPr>
  </w:style>
  <w:style w:type="character" w:customStyle="1" w:styleId="WW8Num36z4">
    <w:name w:val="WW8Num36z4"/>
    <w:rsid w:val="009D70F9"/>
    <w:rPr>
      <w:rFonts w:ascii="Courier New" w:hAnsi="Courier New" w:cs="Courier New"/>
    </w:rPr>
  </w:style>
  <w:style w:type="character" w:customStyle="1" w:styleId="WW8Num36z5">
    <w:name w:val="WW8Num36z5"/>
    <w:rsid w:val="009D70F9"/>
    <w:rPr>
      <w:rFonts w:ascii="Wingdings" w:hAnsi="Wingdings" w:cs="Wingdings"/>
    </w:rPr>
  </w:style>
  <w:style w:type="character" w:customStyle="1" w:styleId="WW8Num38z2">
    <w:name w:val="WW8Num38z2"/>
    <w:rsid w:val="009D70F9"/>
    <w:rPr>
      <w:rFonts w:ascii="Symbol" w:hAnsi="Symbol" w:cs="Symbol"/>
    </w:rPr>
  </w:style>
  <w:style w:type="character" w:customStyle="1" w:styleId="WW8Num39z0">
    <w:name w:val="WW8Num39z0"/>
    <w:rsid w:val="009D70F9"/>
    <w:rPr>
      <w:rFonts w:ascii="Symbol" w:hAnsi="Symbol" w:cs="Symbol"/>
    </w:rPr>
  </w:style>
  <w:style w:type="character" w:customStyle="1" w:styleId="WW8Num39z2">
    <w:name w:val="WW8Num39z2"/>
    <w:rsid w:val="009D70F9"/>
    <w:rPr>
      <w:rFonts w:ascii="Wingdings" w:hAnsi="Wingdings" w:cs="Wingdings"/>
    </w:rPr>
  </w:style>
  <w:style w:type="character" w:customStyle="1" w:styleId="WW8Num39z4">
    <w:name w:val="WW8Num39z4"/>
    <w:rsid w:val="009D70F9"/>
    <w:rPr>
      <w:rFonts w:ascii="Courier New" w:hAnsi="Courier New" w:cs="Courier New"/>
    </w:rPr>
  </w:style>
  <w:style w:type="character" w:customStyle="1" w:styleId="WW8Num40z0">
    <w:name w:val="WW8Num40z0"/>
    <w:rsid w:val="009D70F9"/>
    <w:rPr>
      <w:rFonts w:ascii="Symbol" w:hAnsi="Symbol" w:cs="Symbol"/>
    </w:rPr>
  </w:style>
  <w:style w:type="character" w:customStyle="1" w:styleId="WW8Num40z2">
    <w:name w:val="WW8Num40z2"/>
    <w:rsid w:val="009D70F9"/>
    <w:rPr>
      <w:rFonts w:ascii="Wingdings" w:hAnsi="Wingdings" w:cs="Wingdings"/>
    </w:rPr>
  </w:style>
  <w:style w:type="character" w:customStyle="1" w:styleId="WW8Num40z4">
    <w:name w:val="WW8Num40z4"/>
    <w:rsid w:val="009D70F9"/>
    <w:rPr>
      <w:rFonts w:ascii="Courier New" w:hAnsi="Courier New" w:cs="Courier New"/>
    </w:rPr>
  </w:style>
  <w:style w:type="character" w:customStyle="1" w:styleId="WW8Num43z0">
    <w:name w:val="WW8Num43z0"/>
    <w:rsid w:val="009D70F9"/>
    <w:rPr>
      <w:rFonts w:ascii="Symbol" w:hAnsi="Symbol" w:cs="Symbol"/>
    </w:rPr>
  </w:style>
  <w:style w:type="character" w:customStyle="1" w:styleId="WW8Num43z2">
    <w:name w:val="WW8Num43z2"/>
    <w:rsid w:val="009D70F9"/>
    <w:rPr>
      <w:rFonts w:ascii="Wingdings" w:hAnsi="Wingdings" w:cs="Wingdings"/>
    </w:rPr>
  </w:style>
  <w:style w:type="character" w:customStyle="1" w:styleId="WW8Num43z4">
    <w:name w:val="WW8Num43z4"/>
    <w:rsid w:val="009D70F9"/>
    <w:rPr>
      <w:rFonts w:ascii="Courier New" w:hAnsi="Courier New" w:cs="Courier New"/>
    </w:rPr>
  </w:style>
  <w:style w:type="character" w:customStyle="1" w:styleId="WW8Num44z0">
    <w:name w:val="WW8Num44z0"/>
    <w:rsid w:val="009D70F9"/>
    <w:rPr>
      <w:rFonts w:ascii="Symbol" w:hAnsi="Symbol" w:cs="Symbol"/>
    </w:rPr>
  </w:style>
  <w:style w:type="character" w:customStyle="1" w:styleId="WW8Num45z3">
    <w:name w:val="WW8Num45z3"/>
    <w:rsid w:val="009D70F9"/>
    <w:rPr>
      <w:b w:val="0"/>
    </w:rPr>
  </w:style>
  <w:style w:type="character" w:customStyle="1" w:styleId="WW8Num46z1">
    <w:name w:val="WW8Num46z1"/>
    <w:rsid w:val="009D70F9"/>
    <w:rPr>
      <w:rFonts w:ascii="Symbol" w:hAnsi="Symbol" w:cs="Symbol"/>
    </w:rPr>
  </w:style>
  <w:style w:type="character" w:customStyle="1" w:styleId="WW8Num48z0">
    <w:name w:val="WW8Num48z0"/>
    <w:rsid w:val="009D70F9"/>
    <w:rPr>
      <w:rFonts w:ascii="Symbol" w:hAnsi="Symbol" w:cs="Symbol"/>
    </w:rPr>
  </w:style>
  <w:style w:type="character" w:customStyle="1" w:styleId="WW8Num48z2">
    <w:name w:val="WW8Num48z2"/>
    <w:rsid w:val="009D70F9"/>
    <w:rPr>
      <w:rFonts w:ascii="Wingdings" w:hAnsi="Wingdings" w:cs="Wingdings"/>
    </w:rPr>
  </w:style>
  <w:style w:type="character" w:customStyle="1" w:styleId="WW8Num48z4">
    <w:name w:val="WW8Num48z4"/>
    <w:rsid w:val="009D70F9"/>
    <w:rPr>
      <w:rFonts w:ascii="Courier New" w:hAnsi="Courier New" w:cs="Courier New"/>
    </w:rPr>
  </w:style>
  <w:style w:type="character" w:customStyle="1" w:styleId="WW8Num50z0">
    <w:name w:val="WW8Num50z0"/>
    <w:rsid w:val="009D70F9"/>
    <w:rPr>
      <w:rFonts w:ascii="Symbol" w:hAnsi="Symbol" w:cs="Symbol"/>
    </w:rPr>
  </w:style>
  <w:style w:type="character" w:customStyle="1" w:styleId="WW8Num50z1">
    <w:name w:val="WW8Num50z1"/>
    <w:rsid w:val="009D70F9"/>
    <w:rPr>
      <w:rFonts w:ascii="Courier New" w:hAnsi="Courier New" w:cs="Courier New"/>
    </w:rPr>
  </w:style>
  <w:style w:type="character" w:customStyle="1" w:styleId="WW8Num50z2">
    <w:name w:val="WW8Num50z2"/>
    <w:rsid w:val="009D70F9"/>
    <w:rPr>
      <w:rFonts w:ascii="Wingdings" w:hAnsi="Wingdings" w:cs="Wingdings"/>
    </w:rPr>
  </w:style>
  <w:style w:type="character" w:customStyle="1" w:styleId="WW8Num51z0">
    <w:name w:val="WW8Num51z0"/>
    <w:rsid w:val="009D70F9"/>
    <w:rPr>
      <w:rFonts w:ascii="Symbol" w:hAnsi="Symbol" w:cs="Symbol"/>
    </w:rPr>
  </w:style>
  <w:style w:type="character" w:customStyle="1" w:styleId="WW8Num51z2">
    <w:name w:val="WW8Num51z2"/>
    <w:rsid w:val="009D70F9"/>
    <w:rPr>
      <w:rFonts w:ascii="Wingdings" w:hAnsi="Wingdings" w:cs="Wingdings"/>
    </w:rPr>
  </w:style>
  <w:style w:type="character" w:customStyle="1" w:styleId="WW8Num51z4">
    <w:name w:val="WW8Num51z4"/>
    <w:rsid w:val="009D70F9"/>
    <w:rPr>
      <w:rFonts w:ascii="Courier New" w:hAnsi="Courier New" w:cs="Courier New"/>
    </w:rPr>
  </w:style>
  <w:style w:type="character" w:customStyle="1" w:styleId="WW8Num53z0">
    <w:name w:val="WW8Num53z0"/>
    <w:rsid w:val="009D70F9"/>
    <w:rPr>
      <w:rFonts w:ascii="Symbol" w:hAnsi="Symbol" w:cs="Symbol"/>
    </w:rPr>
  </w:style>
  <w:style w:type="character" w:customStyle="1" w:styleId="WW8Num53z2">
    <w:name w:val="WW8Num53z2"/>
    <w:rsid w:val="009D70F9"/>
    <w:rPr>
      <w:rFonts w:ascii="Wingdings" w:hAnsi="Wingdings" w:cs="Wingdings"/>
    </w:rPr>
  </w:style>
  <w:style w:type="character" w:customStyle="1" w:styleId="WW8Num53z4">
    <w:name w:val="WW8Num53z4"/>
    <w:rsid w:val="009D70F9"/>
    <w:rPr>
      <w:rFonts w:ascii="Courier New" w:hAnsi="Courier New" w:cs="Courier New"/>
    </w:rPr>
  </w:style>
  <w:style w:type="character" w:customStyle="1" w:styleId="13">
    <w:name w:val="Основной шрифт абзаца1"/>
    <w:rsid w:val="009D70F9"/>
  </w:style>
  <w:style w:type="character" w:customStyle="1" w:styleId="27">
    <w:name w:val="Основной текст 2 Знак"/>
    <w:rsid w:val="009D70F9"/>
    <w:rPr>
      <w:sz w:val="24"/>
      <w:szCs w:val="24"/>
    </w:rPr>
  </w:style>
  <w:style w:type="character" w:customStyle="1" w:styleId="affc">
    <w:name w:val="Найденные слова"/>
    <w:rsid w:val="009D70F9"/>
    <w:rPr>
      <w:rFonts w:cs="Times New Roman"/>
      <w:b/>
      <w:bCs/>
      <w:color w:val="000080"/>
      <w:sz w:val="18"/>
      <w:szCs w:val="18"/>
    </w:rPr>
  </w:style>
  <w:style w:type="character" w:customStyle="1" w:styleId="affd">
    <w:name w:val="Опечатки"/>
    <w:rsid w:val="009D70F9"/>
    <w:rPr>
      <w:color w:val="FF0000"/>
      <w:sz w:val="18"/>
    </w:rPr>
  </w:style>
  <w:style w:type="character" w:customStyle="1" w:styleId="affe">
    <w:name w:val="Продолжение ссылки"/>
    <w:basedOn w:val="af0"/>
    <w:rsid w:val="009D70F9"/>
    <w:rPr>
      <w:rFonts w:cs="Times New Roman"/>
      <w:b/>
      <w:bCs/>
      <w:color w:val="008000"/>
      <w:sz w:val="18"/>
      <w:szCs w:val="18"/>
      <w:u w:val="single"/>
    </w:rPr>
  </w:style>
  <w:style w:type="character" w:customStyle="1" w:styleId="afff">
    <w:name w:val="Утратил силу"/>
    <w:rsid w:val="009D70F9"/>
    <w:rPr>
      <w:rFonts w:cs="Times New Roman"/>
      <w:b/>
      <w:bCs/>
      <w:strike/>
      <w:color w:val="808000"/>
      <w:sz w:val="18"/>
      <w:szCs w:val="18"/>
    </w:rPr>
  </w:style>
  <w:style w:type="character" w:styleId="afff0">
    <w:name w:val="Strong"/>
    <w:qFormat/>
    <w:rsid w:val="009D70F9"/>
    <w:rPr>
      <w:rFonts w:cs="Times New Roman"/>
      <w:b/>
      <w:bCs/>
    </w:rPr>
  </w:style>
  <w:style w:type="character" w:customStyle="1" w:styleId="3a">
    <w:name w:val="Основной текст с отступом 3 Знак"/>
    <w:rsid w:val="009D70F9"/>
    <w:rPr>
      <w:sz w:val="16"/>
      <w:szCs w:val="16"/>
    </w:rPr>
  </w:style>
  <w:style w:type="character" w:customStyle="1" w:styleId="afff1">
    <w:name w:val="Верхний колонтитул Знак"/>
    <w:rsid w:val="009D70F9"/>
    <w:rPr>
      <w:sz w:val="24"/>
      <w:szCs w:val="24"/>
    </w:rPr>
  </w:style>
  <w:style w:type="character" w:customStyle="1" w:styleId="14">
    <w:name w:val="Основной текст Знак1"/>
    <w:rsid w:val="009D70F9"/>
    <w:rPr>
      <w:sz w:val="28"/>
    </w:rPr>
  </w:style>
  <w:style w:type="character" w:customStyle="1" w:styleId="15">
    <w:name w:val="Нижний колонтитул Знак1"/>
    <w:basedOn w:val="26"/>
    <w:rsid w:val="009D70F9"/>
  </w:style>
  <w:style w:type="character" w:customStyle="1" w:styleId="16">
    <w:name w:val="Верхний колонтитул Знак1"/>
    <w:rsid w:val="009D70F9"/>
    <w:rPr>
      <w:sz w:val="24"/>
      <w:szCs w:val="24"/>
    </w:rPr>
  </w:style>
  <w:style w:type="character" w:customStyle="1" w:styleId="17">
    <w:name w:val="Текст выноски Знак1"/>
    <w:rsid w:val="009D70F9"/>
    <w:rPr>
      <w:rFonts w:ascii="Tahoma" w:eastAsia="Times New Roman" w:hAnsi="Tahoma" w:cs="Tahoma"/>
      <w:sz w:val="16"/>
      <w:szCs w:val="16"/>
    </w:rPr>
  </w:style>
  <w:style w:type="character" w:customStyle="1" w:styleId="afff2">
    <w:name w:val="Символ нумерации"/>
    <w:rsid w:val="009D70F9"/>
  </w:style>
  <w:style w:type="paragraph" w:customStyle="1" w:styleId="18">
    <w:name w:val="Название1"/>
    <w:basedOn w:val="a"/>
    <w:rsid w:val="009D70F9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28">
    <w:name w:val="Указатель2"/>
    <w:basedOn w:val="a"/>
    <w:rsid w:val="009D70F9"/>
    <w:pPr>
      <w:suppressLineNumbers/>
    </w:pPr>
    <w:rPr>
      <w:rFonts w:cs="Lohit Hindi"/>
      <w:sz w:val="20"/>
      <w:szCs w:val="20"/>
      <w:lang w:eastAsia="ar-SA"/>
    </w:rPr>
  </w:style>
  <w:style w:type="paragraph" w:customStyle="1" w:styleId="afff3">
    <w:name w:val="Основное меню"/>
    <w:basedOn w:val="a"/>
    <w:next w:val="a"/>
    <w:rsid w:val="009D70F9"/>
    <w:pPr>
      <w:widowControl w:val="0"/>
      <w:autoSpaceDE w:val="0"/>
      <w:ind w:firstLine="720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9D70F9"/>
    <w:pPr>
      <w:ind w:firstLine="709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9D70F9"/>
    <w:pPr>
      <w:suppressAutoHyphens/>
      <w:autoSpaceDE w:val="0"/>
      <w:ind w:firstLine="550"/>
      <w:jc w:val="both"/>
    </w:pPr>
    <w:rPr>
      <w:sz w:val="28"/>
      <w:szCs w:val="20"/>
      <w:lang w:eastAsia="ar-SA"/>
    </w:rPr>
  </w:style>
  <w:style w:type="paragraph" w:customStyle="1" w:styleId="29">
    <w:name w:val="Текст2"/>
    <w:basedOn w:val="a"/>
    <w:rsid w:val="009D70F9"/>
    <w:rPr>
      <w:rFonts w:ascii="Courier New" w:hAnsi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D70F9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19">
    <w:name w:val="Название объекта1"/>
    <w:basedOn w:val="a"/>
    <w:rsid w:val="009D70F9"/>
    <w:pPr>
      <w:widowControl w:val="0"/>
      <w:suppressLineNumbers/>
      <w:autoSpaceDE w:val="0"/>
      <w:spacing w:before="120" w:after="120" w:line="300" w:lineRule="auto"/>
    </w:pPr>
    <w:rPr>
      <w:rFonts w:cs="Lohit Hindi"/>
      <w:i/>
      <w:iCs/>
      <w:lang w:eastAsia="ar-SA"/>
    </w:rPr>
  </w:style>
  <w:style w:type="paragraph" w:customStyle="1" w:styleId="1a">
    <w:name w:val="Указатель1"/>
    <w:basedOn w:val="a"/>
    <w:rsid w:val="009D70F9"/>
    <w:pPr>
      <w:widowControl w:val="0"/>
      <w:suppressLineNumbers/>
      <w:autoSpaceDE w:val="0"/>
      <w:spacing w:line="300" w:lineRule="auto"/>
    </w:pPr>
    <w:rPr>
      <w:rFonts w:cs="Lohit Hindi"/>
      <w:lang w:eastAsia="ar-SA"/>
    </w:rPr>
  </w:style>
  <w:style w:type="paragraph" w:customStyle="1" w:styleId="210">
    <w:name w:val="Основной текст 21"/>
    <w:basedOn w:val="a"/>
    <w:rsid w:val="009D70F9"/>
    <w:pPr>
      <w:widowControl w:val="0"/>
      <w:overflowPunct w:val="0"/>
      <w:autoSpaceDE w:val="0"/>
      <w:spacing w:line="300" w:lineRule="auto"/>
      <w:ind w:firstLine="560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9D70F9"/>
    <w:pPr>
      <w:widowControl w:val="0"/>
      <w:autoSpaceDE w:val="0"/>
      <w:spacing w:after="120" w:line="300" w:lineRule="auto"/>
    </w:pPr>
    <w:rPr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9D70F9"/>
    <w:pPr>
      <w:widowControl w:val="0"/>
      <w:shd w:val="clear" w:color="auto" w:fill="000080"/>
      <w:autoSpaceDE w:val="0"/>
      <w:spacing w:line="30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Текст1"/>
    <w:basedOn w:val="a"/>
    <w:rsid w:val="009D70F9"/>
    <w:rPr>
      <w:rFonts w:ascii="Consolas" w:eastAsia="Calibri" w:hAnsi="Consolas"/>
      <w:sz w:val="21"/>
      <w:szCs w:val="21"/>
      <w:lang w:eastAsia="ar-SA"/>
    </w:rPr>
  </w:style>
  <w:style w:type="paragraph" w:customStyle="1" w:styleId="afff4">
    <w:name w:val="Заголовок статьи"/>
    <w:basedOn w:val="a"/>
    <w:next w:val="a"/>
    <w:rsid w:val="009D70F9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5">
    <w:name w:val="Интерактивный заголовок"/>
    <w:basedOn w:val="aff1"/>
    <w:next w:val="a"/>
    <w:rsid w:val="009D70F9"/>
    <w:pPr>
      <w:keepNext w:val="0"/>
      <w:suppressAutoHyphens w:val="0"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kern w:val="0"/>
      <w:sz w:val="20"/>
      <w:szCs w:val="20"/>
      <w:u w:val="single"/>
      <w:lang w:eastAsia="ar-SA" w:bidi="ar-SA"/>
    </w:rPr>
  </w:style>
  <w:style w:type="paragraph" w:customStyle="1" w:styleId="afff6">
    <w:name w:val="Интерфейс"/>
    <w:basedOn w:val="a"/>
    <w:next w:val="a"/>
    <w:rsid w:val="009D70F9"/>
    <w:pPr>
      <w:widowControl w:val="0"/>
      <w:autoSpaceDE w:val="0"/>
      <w:ind w:firstLine="720"/>
      <w:jc w:val="both"/>
    </w:pPr>
    <w:rPr>
      <w:rFonts w:ascii="Arial" w:hAnsi="Arial" w:cs="Arial"/>
      <w:color w:val="ECE9D8"/>
      <w:sz w:val="18"/>
      <w:szCs w:val="18"/>
      <w:lang w:eastAsia="ar-SA"/>
    </w:rPr>
  </w:style>
  <w:style w:type="paragraph" w:customStyle="1" w:styleId="afff7">
    <w:name w:val="Информация о версии"/>
    <w:basedOn w:val="af1"/>
    <w:next w:val="a"/>
    <w:rsid w:val="009D70F9"/>
    <w:pPr>
      <w:autoSpaceDN/>
      <w:adjustRightInd/>
      <w:spacing w:before="0"/>
      <w:ind w:left="170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8">
    <w:name w:val="Текст (лев. подпись)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ff9">
    <w:name w:val="Колонтитул (левый)"/>
    <w:basedOn w:val="afff8"/>
    <w:next w:val="a"/>
    <w:rsid w:val="009D70F9"/>
    <w:rPr>
      <w:sz w:val="12"/>
      <w:szCs w:val="12"/>
    </w:rPr>
  </w:style>
  <w:style w:type="paragraph" w:customStyle="1" w:styleId="afffa">
    <w:name w:val="Текст (прав. подпись)"/>
    <w:basedOn w:val="a"/>
    <w:next w:val="a"/>
    <w:rsid w:val="009D70F9"/>
    <w:pPr>
      <w:widowControl w:val="0"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afffb">
    <w:name w:val="Колонтитул (правый)"/>
    <w:basedOn w:val="afffa"/>
    <w:next w:val="a"/>
    <w:rsid w:val="009D70F9"/>
    <w:rPr>
      <w:sz w:val="12"/>
      <w:szCs w:val="12"/>
    </w:rPr>
  </w:style>
  <w:style w:type="paragraph" w:customStyle="1" w:styleId="afffc">
    <w:name w:val="Комментарий пользователя"/>
    <w:basedOn w:val="af1"/>
    <w:next w:val="a"/>
    <w:rsid w:val="009D70F9"/>
    <w:pPr>
      <w:autoSpaceDN/>
      <w:adjustRightInd/>
      <w:spacing w:before="0"/>
      <w:ind w:left="170"/>
      <w:jc w:val="left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d">
    <w:name w:val="Моноширинный"/>
    <w:basedOn w:val="a"/>
    <w:next w:val="a"/>
    <w:rsid w:val="009D70F9"/>
    <w:pPr>
      <w:widowControl w:val="0"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afffe">
    <w:name w:val="Объект"/>
    <w:basedOn w:val="a"/>
    <w:next w:val="a"/>
    <w:rsid w:val="009D70F9"/>
    <w:pPr>
      <w:widowControl w:val="0"/>
      <w:autoSpaceDE w:val="0"/>
      <w:ind w:firstLine="720"/>
      <w:jc w:val="both"/>
    </w:pPr>
    <w:rPr>
      <w:sz w:val="18"/>
      <w:szCs w:val="18"/>
      <w:lang w:eastAsia="ar-SA"/>
    </w:rPr>
  </w:style>
  <w:style w:type="paragraph" w:customStyle="1" w:styleId="affff">
    <w:name w:val="Оглавление"/>
    <w:basedOn w:val="a8"/>
    <w:next w:val="a"/>
    <w:rsid w:val="009D70F9"/>
    <w:pPr>
      <w:autoSpaceDN/>
      <w:adjustRightInd/>
      <w:ind w:left="140"/>
    </w:pPr>
    <w:rPr>
      <w:sz w:val="18"/>
      <w:szCs w:val="18"/>
      <w:lang w:eastAsia="ar-SA"/>
    </w:rPr>
  </w:style>
  <w:style w:type="paragraph" w:customStyle="1" w:styleId="affff0">
    <w:name w:val="Переменная часть"/>
    <w:basedOn w:val="afff3"/>
    <w:next w:val="a"/>
    <w:rsid w:val="009D70F9"/>
    <w:rPr>
      <w:sz w:val="16"/>
      <w:szCs w:val="16"/>
    </w:rPr>
  </w:style>
  <w:style w:type="paragraph" w:customStyle="1" w:styleId="affff1">
    <w:name w:val="Постоянная часть"/>
    <w:basedOn w:val="afff3"/>
    <w:next w:val="a"/>
    <w:rsid w:val="009D70F9"/>
    <w:rPr>
      <w:sz w:val="18"/>
      <w:szCs w:val="18"/>
    </w:rPr>
  </w:style>
  <w:style w:type="paragraph" w:customStyle="1" w:styleId="affff2">
    <w:name w:val="Словарная статья"/>
    <w:basedOn w:val="a"/>
    <w:next w:val="a"/>
    <w:rsid w:val="009D70F9"/>
    <w:pPr>
      <w:widowControl w:val="0"/>
      <w:autoSpaceDE w:val="0"/>
      <w:ind w:right="118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3">
    <w:name w:val="Текст (справка)"/>
    <w:basedOn w:val="a"/>
    <w:next w:val="a"/>
    <w:rsid w:val="009D70F9"/>
    <w:pPr>
      <w:widowControl w:val="0"/>
      <w:autoSpaceDE w:val="0"/>
      <w:ind w:left="170" w:right="170"/>
    </w:pPr>
    <w:rPr>
      <w:rFonts w:ascii="Arial" w:hAnsi="Arial" w:cs="Arial"/>
      <w:sz w:val="18"/>
      <w:szCs w:val="18"/>
      <w:lang w:eastAsia="ar-SA"/>
    </w:rPr>
  </w:style>
  <w:style w:type="paragraph" w:customStyle="1" w:styleId="affff4">
    <w:name w:val="Текст в таблице"/>
    <w:basedOn w:val="af2"/>
    <w:next w:val="a"/>
    <w:rsid w:val="009D70F9"/>
    <w:pPr>
      <w:autoSpaceDN/>
      <w:adjustRightInd/>
      <w:ind w:firstLine="500"/>
    </w:pPr>
    <w:rPr>
      <w:sz w:val="18"/>
      <w:szCs w:val="18"/>
      <w:lang w:eastAsia="ar-SA"/>
    </w:rPr>
  </w:style>
  <w:style w:type="paragraph" w:customStyle="1" w:styleId="affff5">
    <w:name w:val="Технический комментарий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9D70F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f6">
    <w:name w:val="Нормальный"/>
    <w:rsid w:val="009D70F9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9D70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9D70F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  <w:lang w:eastAsia="ar-SA"/>
    </w:rPr>
  </w:style>
  <w:style w:type="paragraph" w:customStyle="1" w:styleId="CharChar1">
    <w:name w:val="Char Char1 Знак Знак Знак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CharChar11">
    <w:name w:val="Char Char1 Знак Знак Знак1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affff7">
    <w:name w:val="a"/>
    <w:basedOn w:val="a"/>
    <w:rsid w:val="009D70F9"/>
    <w:pPr>
      <w:spacing w:before="280" w:after="280"/>
    </w:pPr>
    <w:rPr>
      <w:lang w:eastAsia="ar-SA"/>
    </w:rPr>
  </w:style>
  <w:style w:type="paragraph" w:customStyle="1" w:styleId="affff8">
    <w:name w:val="Содержимое таблицы"/>
    <w:basedOn w:val="a"/>
    <w:rsid w:val="009D70F9"/>
    <w:pPr>
      <w:widowControl w:val="0"/>
      <w:suppressLineNumbers/>
      <w:autoSpaceDE w:val="0"/>
      <w:spacing w:line="300" w:lineRule="auto"/>
    </w:pPr>
    <w:rPr>
      <w:lang w:eastAsia="ar-SA"/>
    </w:rPr>
  </w:style>
  <w:style w:type="paragraph" w:customStyle="1" w:styleId="affff9">
    <w:name w:val="Заголовок таблицы"/>
    <w:basedOn w:val="affff8"/>
    <w:rsid w:val="009D70F9"/>
    <w:pPr>
      <w:jc w:val="center"/>
    </w:pPr>
    <w:rPr>
      <w:b/>
      <w:bCs/>
    </w:rPr>
  </w:style>
  <w:style w:type="paragraph" w:customStyle="1" w:styleId="affffa">
    <w:name w:val="Содержимое врезки"/>
    <w:basedOn w:val="aff2"/>
    <w:rsid w:val="009D70F9"/>
    <w:pPr>
      <w:widowControl w:val="0"/>
      <w:autoSpaceDE w:val="0"/>
      <w:spacing w:after="0" w:line="300" w:lineRule="auto"/>
      <w:jc w:val="both"/>
    </w:pPr>
    <w:rPr>
      <w:sz w:val="28"/>
      <w:lang w:eastAsia="ar-SA"/>
    </w:rPr>
  </w:style>
  <w:style w:type="paragraph" w:customStyle="1" w:styleId="WW-">
    <w:name w:val="WW-Базовый"/>
    <w:rsid w:val="009D70F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DF2EFA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5247-9979-45B6-81AC-0C49E4B5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Grizli777</Company>
  <LinksUpToDate>false</LinksUpToDate>
  <CharactersWithSpaces>47431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Анастасия</cp:lastModifiedBy>
  <cp:revision>99</cp:revision>
  <cp:lastPrinted>2016-05-27T03:06:00Z</cp:lastPrinted>
  <dcterms:created xsi:type="dcterms:W3CDTF">2015-08-26T08:10:00Z</dcterms:created>
  <dcterms:modified xsi:type="dcterms:W3CDTF">2016-05-27T03:35:00Z</dcterms:modified>
</cp:coreProperties>
</file>